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68A1" w:rsidRPr="00960C05" w:rsidRDefault="00B868A1" w:rsidP="00B868A1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t>ДОГОВОР</w:t>
      </w:r>
    </w:p>
    <w:p w:rsidR="00B868A1" w:rsidRPr="00960C05" w:rsidRDefault="00B868A1" w:rsidP="00B868A1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t xml:space="preserve">купли-продажи зеленых насаждений 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</w:pPr>
    </w:p>
    <w:p w:rsidR="00B868A1" w:rsidRPr="003B2F09" w:rsidRDefault="00B868A1" w:rsidP="00B868A1">
      <w:pPr>
        <w:widowControl w:val="0"/>
        <w:tabs>
          <w:tab w:val="left" w:pos="7526"/>
        </w:tabs>
        <w:autoSpaceDE w:val="0"/>
        <w:autoSpaceDN w:val="0"/>
        <w:jc w:val="both"/>
        <w:rPr>
          <w:rFonts w:cs="Courier New"/>
        </w:rPr>
      </w:pPr>
      <w:r w:rsidRPr="003B2F09">
        <w:rPr>
          <w:rFonts w:cs="Courier New"/>
        </w:rPr>
        <w:t xml:space="preserve">г. </w:t>
      </w:r>
      <w:r>
        <w:rPr>
          <w:rFonts w:cs="Courier New"/>
        </w:rPr>
        <w:t>Арамиль</w:t>
      </w:r>
      <w:r w:rsidRPr="003B2F09">
        <w:rPr>
          <w:rFonts w:cs="Courier New"/>
        </w:rPr>
        <w:t xml:space="preserve">                                                                                                </w:t>
      </w:r>
      <w:proofErr w:type="gramStart"/>
      <w:r w:rsidRPr="003B2F09">
        <w:rPr>
          <w:rFonts w:cs="Courier New"/>
        </w:rPr>
        <w:t xml:space="preserve">   «</w:t>
      </w:r>
      <w:proofErr w:type="gramEnd"/>
      <w:r w:rsidRPr="003B2F09">
        <w:rPr>
          <w:rFonts w:cs="Courier New"/>
        </w:rPr>
        <w:t xml:space="preserve">        »   </w:t>
      </w:r>
      <w:r w:rsidRPr="003B2F09">
        <w:rPr>
          <w:rFonts w:cs="Courier New"/>
          <w:u w:val="single"/>
        </w:rPr>
        <w:tab/>
        <w:t>______________</w:t>
      </w:r>
      <w:r w:rsidRPr="003B2F09">
        <w:rPr>
          <w:rFonts w:cs="Courier New"/>
        </w:rPr>
        <w:t xml:space="preserve">                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  <w:rPr>
          <w:rFonts w:cs="Courier New"/>
        </w:rPr>
      </w:pPr>
    </w:p>
    <w:p w:rsidR="00B868A1" w:rsidRPr="003B2F09" w:rsidRDefault="00B868A1" w:rsidP="00B868A1">
      <w:pPr>
        <w:widowControl w:val="0"/>
        <w:autoSpaceDE w:val="0"/>
        <w:autoSpaceDN w:val="0"/>
        <w:ind w:firstLine="720"/>
        <w:jc w:val="both"/>
      </w:pPr>
      <w:r w:rsidRPr="00861212">
        <w:t xml:space="preserve">Комитет по управлению муниципальным имуществом Арамильского городского округа в лице Председателя Комитета </w:t>
      </w:r>
      <w:proofErr w:type="spellStart"/>
      <w:r w:rsidRPr="00861212">
        <w:t>Живилова</w:t>
      </w:r>
      <w:proofErr w:type="spellEnd"/>
      <w:r w:rsidRPr="00861212">
        <w:t xml:space="preserve"> Дмитрия Михайловича</w:t>
      </w:r>
      <w:r>
        <w:t>, действующий на основании Положения, и</w:t>
      </w:r>
      <w:r w:rsidRPr="003B2F09">
        <w:t>менуем</w:t>
      </w:r>
      <w:r>
        <w:t>ый</w:t>
      </w:r>
      <w:r w:rsidRPr="003B2F09">
        <w:t xml:space="preserve">  в дальнейшем Продавцом, с одной стороны, и _______________________, в лице ___________________________,именуемый  в  дальнейшем Покупателем, с другой стороны, заключили настоящий Договор о нижеследующем:</w:t>
      </w:r>
    </w:p>
    <w:p w:rsidR="00B868A1" w:rsidRPr="003B2F09" w:rsidRDefault="00B868A1" w:rsidP="00B868A1">
      <w:pPr>
        <w:widowControl w:val="0"/>
        <w:autoSpaceDE w:val="0"/>
        <w:autoSpaceDN w:val="0"/>
        <w:jc w:val="center"/>
      </w:pPr>
    </w:p>
    <w:p w:rsidR="00B868A1" w:rsidRPr="00960C05" w:rsidRDefault="00B868A1" w:rsidP="00B868A1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t>I. Предмет Договора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  <w:rPr>
          <w:rFonts w:cs="Courier New"/>
        </w:rPr>
      </w:pPr>
      <w:r w:rsidRPr="003B2F09">
        <w:rPr>
          <w:rFonts w:cs="Courier New"/>
        </w:rPr>
        <w:t xml:space="preserve">                     1. По настоящему Договору Продавец, действующий на основании протокола аукциона по продаже права на заключение договора купли-продажи </w:t>
      </w:r>
      <w:r>
        <w:rPr>
          <w:rFonts w:cs="Courier New"/>
        </w:rPr>
        <w:t>зеленых</w:t>
      </w:r>
      <w:r w:rsidRPr="003B2F09">
        <w:rPr>
          <w:rFonts w:cs="Courier New"/>
        </w:rPr>
        <w:t xml:space="preserve"> насаждений от </w:t>
      </w:r>
      <w:proofErr w:type="gramStart"/>
      <w:r w:rsidRPr="003B2F09">
        <w:rPr>
          <w:rFonts w:cs="Courier New"/>
        </w:rPr>
        <w:t>« _</w:t>
      </w:r>
      <w:proofErr w:type="gramEnd"/>
      <w:r w:rsidRPr="003B2F09">
        <w:rPr>
          <w:rFonts w:cs="Courier New"/>
        </w:rPr>
        <w:t>___ »  ______________202</w:t>
      </w:r>
      <w:r>
        <w:rPr>
          <w:rFonts w:cs="Courier New"/>
        </w:rPr>
        <w:t>1</w:t>
      </w:r>
      <w:r w:rsidRPr="003B2F09">
        <w:rPr>
          <w:rFonts w:cs="Courier New"/>
        </w:rPr>
        <w:t xml:space="preserve"> г. продаёт, а Покупатель покупает </w:t>
      </w:r>
      <w:r>
        <w:rPr>
          <w:rFonts w:cs="Courier New"/>
        </w:rPr>
        <w:t>зеленые</w:t>
      </w:r>
      <w:r w:rsidRPr="003B2F09">
        <w:rPr>
          <w:rFonts w:cs="Courier New"/>
        </w:rPr>
        <w:t xml:space="preserve"> насаждения, местоположение которых указано в пункте 2 настоящего Договора.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  <w:rPr>
          <w:rFonts w:cs="Courier New"/>
        </w:rPr>
      </w:pPr>
      <w:r w:rsidRPr="003B2F09">
        <w:rPr>
          <w:rFonts w:cs="Courier New"/>
        </w:rPr>
        <w:t xml:space="preserve">           2.</w:t>
      </w:r>
      <w:r>
        <w:rPr>
          <w:rFonts w:cs="Courier New"/>
        </w:rPr>
        <w:t xml:space="preserve"> Зеленые</w:t>
      </w:r>
      <w:r w:rsidRPr="003B2F09">
        <w:rPr>
          <w:rFonts w:cs="Courier New"/>
        </w:rPr>
        <w:t xml:space="preserve"> насаждения располага</w:t>
      </w:r>
      <w:r>
        <w:rPr>
          <w:rFonts w:cs="Courier New"/>
        </w:rPr>
        <w:t>ю</w:t>
      </w:r>
      <w:r w:rsidRPr="003B2F09">
        <w:rPr>
          <w:rFonts w:cs="Courier New"/>
        </w:rPr>
        <w:t>тся на земельн</w:t>
      </w:r>
      <w:r>
        <w:rPr>
          <w:rFonts w:cs="Courier New"/>
        </w:rPr>
        <w:t>ом</w:t>
      </w:r>
      <w:r w:rsidRPr="003B2F09">
        <w:rPr>
          <w:rFonts w:cs="Courier New"/>
        </w:rPr>
        <w:t xml:space="preserve"> участк</w:t>
      </w:r>
      <w:r>
        <w:rPr>
          <w:rFonts w:cs="Courier New"/>
        </w:rPr>
        <w:t>е</w:t>
      </w:r>
      <w:r w:rsidRPr="003B2F09">
        <w:rPr>
          <w:rFonts w:cs="Courier New"/>
        </w:rPr>
        <w:t xml:space="preserve"> (категория земель – земли населённых пунктов) по адресу: Свердловская область, </w:t>
      </w:r>
      <w:r>
        <w:rPr>
          <w:rFonts w:cs="Courier New"/>
        </w:rPr>
        <w:t>Сысертский район, п. Светлый</w:t>
      </w:r>
      <w:r w:rsidRPr="003B2F09">
        <w:rPr>
          <w:rFonts w:cs="Courier New"/>
        </w:rPr>
        <w:t xml:space="preserve">, площадью </w:t>
      </w:r>
      <w:r>
        <w:rPr>
          <w:rFonts w:cs="Courier New"/>
        </w:rPr>
        <w:t>1,3</w:t>
      </w:r>
      <w:r w:rsidRPr="003B2F09">
        <w:rPr>
          <w:rFonts w:cs="Courier New"/>
        </w:rPr>
        <w:t xml:space="preserve"> га. 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  <w:rPr>
          <w:color w:val="000000"/>
        </w:rPr>
      </w:pPr>
      <w:r w:rsidRPr="003B2F09">
        <w:rPr>
          <w:color w:val="000000"/>
        </w:rPr>
        <w:t xml:space="preserve">           3</w:t>
      </w:r>
      <w:r w:rsidRPr="003B2F09">
        <w:t xml:space="preserve">. Схема расположения </w:t>
      </w:r>
      <w:r>
        <w:t>зеленых</w:t>
      </w:r>
      <w:r w:rsidRPr="003B2F09">
        <w:t xml:space="preserve"> насаждений приводится в </w:t>
      </w:r>
      <w:hyperlink r:id="rId4" w:history="1">
        <w:r w:rsidRPr="003B2F09">
          <w:rPr>
            <w:color w:val="000000"/>
          </w:rPr>
          <w:t>приложении № 1</w:t>
        </w:r>
      </w:hyperlink>
      <w:r w:rsidRPr="003B2F09">
        <w:rPr>
          <w:color w:val="000000"/>
        </w:rPr>
        <w:t>.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  <w:rPr>
          <w:color w:val="000000"/>
        </w:rPr>
      </w:pPr>
      <w:r w:rsidRPr="003B2F09">
        <w:rPr>
          <w:color w:val="000000"/>
        </w:rPr>
        <w:t xml:space="preserve">           4. Характеристика и объем древесины </w:t>
      </w:r>
      <w:r>
        <w:rPr>
          <w:color w:val="000000"/>
        </w:rPr>
        <w:t>зеленых</w:t>
      </w:r>
      <w:r w:rsidRPr="003B2F09">
        <w:rPr>
          <w:color w:val="000000"/>
        </w:rPr>
        <w:t xml:space="preserve"> насаждений, подлежащих заготовке, указываются в </w:t>
      </w:r>
      <w:hyperlink r:id="rId5" w:history="1">
        <w:r w:rsidRPr="003B2F09">
          <w:rPr>
            <w:color w:val="000000"/>
          </w:rPr>
          <w:t xml:space="preserve">приложении № </w:t>
        </w:r>
      </w:hyperlink>
      <w:r w:rsidRPr="003B2F09">
        <w:rPr>
          <w:color w:val="000000"/>
        </w:rPr>
        <w:t>2.</w:t>
      </w:r>
      <w:r w:rsidRPr="003B2F09">
        <w:t xml:space="preserve">         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</w:pPr>
      <w:r w:rsidRPr="003B2F09">
        <w:t xml:space="preserve">            5. Риск случайной гибели и случайного повреждения </w:t>
      </w:r>
      <w:r>
        <w:t>зеленых</w:t>
      </w:r>
      <w:r w:rsidRPr="003B2F09">
        <w:t xml:space="preserve"> насаждений переходит к покупателю с момента подписания акта передачи </w:t>
      </w:r>
      <w:r>
        <w:t>зеленых</w:t>
      </w:r>
      <w:r w:rsidRPr="003B2F09">
        <w:t xml:space="preserve"> насаждений.</w:t>
      </w:r>
    </w:p>
    <w:p w:rsidR="00B868A1" w:rsidRPr="003B2F09" w:rsidRDefault="00B868A1" w:rsidP="00B868A1">
      <w:pPr>
        <w:widowControl w:val="0"/>
        <w:autoSpaceDE w:val="0"/>
        <w:autoSpaceDN w:val="0"/>
        <w:jc w:val="center"/>
      </w:pPr>
    </w:p>
    <w:p w:rsidR="00B868A1" w:rsidRPr="00960C05" w:rsidRDefault="00B868A1" w:rsidP="00B868A1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t>II. Условия заготовки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</w:pPr>
      <w:r w:rsidRPr="003B2F09">
        <w:t xml:space="preserve">            6. Заготовка древесины.         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  <w:rPr>
          <w:rFonts w:cs="Courier New"/>
        </w:rPr>
      </w:pPr>
      <w:r w:rsidRPr="003B2F09">
        <w:rPr>
          <w:rFonts w:cs="Courier New"/>
        </w:rPr>
        <w:t xml:space="preserve">            7. Форма рубки: </w:t>
      </w:r>
      <w:r>
        <w:rPr>
          <w:rFonts w:cs="Courier New"/>
        </w:rPr>
        <w:t>сплошная</w:t>
      </w:r>
      <w:r w:rsidRPr="003B2F09">
        <w:rPr>
          <w:rFonts w:cs="Courier New"/>
        </w:rPr>
        <w:t>.</w:t>
      </w:r>
      <w:hyperlink r:id="rId6" w:history="1"/>
    </w:p>
    <w:p w:rsidR="00B868A1" w:rsidRPr="003B2F09" w:rsidRDefault="00B868A1" w:rsidP="00B868A1">
      <w:pPr>
        <w:widowControl w:val="0"/>
        <w:autoSpaceDE w:val="0"/>
        <w:autoSpaceDN w:val="0"/>
        <w:jc w:val="both"/>
        <w:rPr>
          <w:rFonts w:cs="Courier New"/>
        </w:rPr>
      </w:pPr>
      <w:r w:rsidRPr="003B2F09">
        <w:rPr>
          <w:rFonts w:cs="Courier New"/>
        </w:rPr>
        <w:t xml:space="preserve">            8.Заготовке не подлежат </w:t>
      </w:r>
      <w:hyperlink r:id="rId7" w:history="1"/>
      <w:r w:rsidRPr="003B2F09">
        <w:rPr>
          <w:rFonts w:cs="Courier New"/>
        </w:rPr>
        <w:t>деревья за границами  участка.</w:t>
      </w:r>
    </w:p>
    <w:p w:rsidR="00B868A1" w:rsidRPr="003B2F09" w:rsidRDefault="00B868A1" w:rsidP="00B868A1">
      <w:pPr>
        <w:widowControl w:val="0"/>
        <w:tabs>
          <w:tab w:val="left" w:pos="709"/>
        </w:tabs>
        <w:autoSpaceDE w:val="0"/>
        <w:autoSpaceDN w:val="0"/>
        <w:jc w:val="both"/>
        <w:rPr>
          <w:rFonts w:cs="Courier New"/>
        </w:rPr>
      </w:pPr>
      <w:r w:rsidRPr="003B2F09">
        <w:rPr>
          <w:rFonts w:cs="Courier New"/>
        </w:rPr>
        <w:t xml:space="preserve">            9</w:t>
      </w:r>
      <w:r w:rsidRPr="003B2F09">
        <w:rPr>
          <w:rFonts w:cs="Courier New"/>
          <w:color w:val="FF0000"/>
        </w:rPr>
        <w:t>.</w:t>
      </w:r>
      <w:r w:rsidRPr="003B2F09">
        <w:rPr>
          <w:rFonts w:cs="Courier New"/>
        </w:rPr>
        <w:t xml:space="preserve">Сроки и условия вывоза: вывозка древесины одновременно с заготовкой </w:t>
      </w:r>
      <w:proofErr w:type="gramStart"/>
      <w:r w:rsidRPr="003B2F09">
        <w:rPr>
          <w:rFonts w:cs="Courier New"/>
        </w:rPr>
        <w:t>до  30</w:t>
      </w:r>
      <w:proofErr w:type="gramEnd"/>
      <w:r w:rsidRPr="003B2F09">
        <w:rPr>
          <w:rFonts w:cs="Courier New"/>
        </w:rPr>
        <w:t xml:space="preserve"> </w:t>
      </w:r>
      <w:r>
        <w:rPr>
          <w:rFonts w:cs="Courier New"/>
        </w:rPr>
        <w:t>июня</w:t>
      </w:r>
      <w:r w:rsidRPr="003B2F09">
        <w:rPr>
          <w:rFonts w:cs="Courier New"/>
        </w:rPr>
        <w:t xml:space="preserve"> 2021 года.</w:t>
      </w:r>
    </w:p>
    <w:p w:rsidR="00B868A1" w:rsidRPr="009A27BF" w:rsidRDefault="00B868A1" w:rsidP="00B868A1">
      <w:pPr>
        <w:widowControl w:val="0"/>
        <w:autoSpaceDE w:val="0"/>
        <w:autoSpaceDN w:val="0"/>
        <w:jc w:val="both"/>
        <w:rPr>
          <w:rFonts w:cs="Courier New"/>
        </w:rPr>
      </w:pPr>
      <w:r w:rsidRPr="003B2F09">
        <w:rPr>
          <w:rFonts w:cs="Courier New"/>
        </w:rPr>
        <w:t xml:space="preserve">           10.  Очистка </w:t>
      </w:r>
      <w:r>
        <w:rPr>
          <w:rFonts w:cs="Courier New"/>
        </w:rPr>
        <w:t>земельного участка</w:t>
      </w:r>
      <w:r w:rsidRPr="003B2F09">
        <w:rPr>
          <w:rFonts w:cs="Courier New"/>
        </w:rPr>
        <w:t xml:space="preserve"> от порубочных остатков осуществляется одновременно с заготовкой</w:t>
      </w:r>
      <w:r>
        <w:rPr>
          <w:rFonts w:cs="Courier New"/>
        </w:rPr>
        <w:t xml:space="preserve"> </w:t>
      </w:r>
      <w:r w:rsidRPr="003B2F09">
        <w:t xml:space="preserve">следующим способом: очистка </w:t>
      </w:r>
      <w:r>
        <w:t>земельного участка</w:t>
      </w:r>
      <w:r w:rsidRPr="003B2F09">
        <w:t xml:space="preserve"> осуществляется сбором </w:t>
      </w:r>
      <w:r>
        <w:t xml:space="preserve">и </w:t>
      </w:r>
      <w:proofErr w:type="gramStart"/>
      <w:r>
        <w:t xml:space="preserve">вывозом </w:t>
      </w:r>
      <w:r w:rsidRPr="003B2F09">
        <w:t>порубочных остатков</w:t>
      </w:r>
      <w:proofErr w:type="gramEnd"/>
      <w:r w:rsidRPr="003B2F09">
        <w:t xml:space="preserve"> </w:t>
      </w:r>
      <w:r>
        <w:t>и выкорчевкой пней.</w:t>
      </w:r>
      <w:r w:rsidRPr="003B2F09">
        <w:t xml:space="preserve"> 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  <w:rPr>
          <w:rFonts w:cs="Courier New"/>
        </w:rPr>
      </w:pPr>
      <w:r w:rsidRPr="003B2F09">
        <w:rPr>
          <w:rFonts w:cs="Courier New"/>
        </w:rPr>
        <w:t xml:space="preserve">           11. Заготовка  древесины осуществляется в соответствии с условиями настоящего Договора, требованиями Лесного</w:t>
      </w:r>
      <w:r>
        <w:rPr>
          <w:rFonts w:cs="Courier New"/>
        </w:rPr>
        <w:t xml:space="preserve"> </w:t>
      </w:r>
      <w:hyperlink r:id="rId8" w:history="1">
        <w:r w:rsidRPr="003B2F09">
          <w:rPr>
            <w:rFonts w:cs="Courier New"/>
          </w:rPr>
          <w:t>кодекса</w:t>
        </w:r>
      </w:hyperlink>
      <w:r w:rsidRPr="003B2F09">
        <w:rPr>
          <w:rFonts w:cs="Courier New"/>
        </w:rPr>
        <w:t xml:space="preserve">  Российской  Федерации,  правилами  заготовки  древесины, правилами  ухода  за лесами, правилами пожарной и санитарной безопасности в лесах,  правилами  заготовки  и сбора </w:t>
      </w:r>
      <w:proofErr w:type="spellStart"/>
      <w:r w:rsidRPr="003B2F09">
        <w:rPr>
          <w:rFonts w:cs="Courier New"/>
        </w:rPr>
        <w:t>недревесных</w:t>
      </w:r>
      <w:proofErr w:type="spellEnd"/>
      <w:r w:rsidRPr="003B2F09">
        <w:rPr>
          <w:rFonts w:cs="Courier New"/>
        </w:rPr>
        <w:t xml:space="preserve"> лесных ресурсов</w:t>
      </w:r>
      <w:r>
        <w:rPr>
          <w:rFonts w:cs="Courier New"/>
        </w:rPr>
        <w:t xml:space="preserve">, </w:t>
      </w:r>
      <w:r w:rsidRPr="003B2F09">
        <w:rPr>
          <w:rFonts w:cs="Courier New"/>
        </w:rPr>
        <w:t>утвержденными    в   соответствии   с законодательством Российской Федерации.</w:t>
      </w:r>
    </w:p>
    <w:p w:rsidR="00B868A1" w:rsidRPr="00960C05" w:rsidRDefault="00B868A1" w:rsidP="00B868A1">
      <w:pPr>
        <w:widowControl w:val="0"/>
        <w:autoSpaceDE w:val="0"/>
        <w:autoSpaceDN w:val="0"/>
        <w:jc w:val="both"/>
        <w:rPr>
          <w:b/>
        </w:rPr>
      </w:pPr>
    </w:p>
    <w:p w:rsidR="00B868A1" w:rsidRPr="00960C05" w:rsidRDefault="00B868A1" w:rsidP="00B868A1">
      <w:pPr>
        <w:widowControl w:val="0"/>
        <w:autoSpaceDE w:val="0"/>
        <w:autoSpaceDN w:val="0"/>
        <w:jc w:val="center"/>
        <w:rPr>
          <w:b/>
        </w:rPr>
      </w:pPr>
      <w:bookmarkStart w:id="0" w:name="P110"/>
      <w:bookmarkEnd w:id="0"/>
      <w:r w:rsidRPr="00960C05">
        <w:rPr>
          <w:b/>
        </w:rPr>
        <w:t>III. Размер и условия внесения платы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</w:pPr>
      <w:r w:rsidRPr="003B2F09">
        <w:t xml:space="preserve">           12</w:t>
      </w:r>
      <w:r w:rsidRPr="00306123">
        <w:t xml:space="preserve"> </w:t>
      </w:r>
      <w:r w:rsidRPr="003B2F09">
        <w:t xml:space="preserve">Стоимость </w:t>
      </w:r>
      <w:r>
        <w:t>зеленых</w:t>
      </w:r>
      <w:r w:rsidRPr="003B2F09">
        <w:t xml:space="preserve"> насаждений по настоящему Договору определен на основании </w:t>
      </w:r>
      <w:r w:rsidRPr="00306123">
        <w:t>«Правил создания, содержания и охраны зеленых насаждений на территории Арамильского городского округа», утвержденных Решением Думы Арамильского городского округа от 12.03.2012 № 69/2, Постановления Администрации Арамильского городского округа от 01.07.2013 № 212 «О внесении изменений в Постановление Администрации Арамильского городского округа от 04.05.2012 № 192 «Об установлении коэффициента, применяемого при расчете восстановительной стоимости за снос зеленых насаждений на территории Арамильского городского округа».</w:t>
      </w:r>
      <w:r w:rsidRPr="003B2F09">
        <w:t xml:space="preserve">           На основании протокола аукциона по продаже права на заключение договора купли-продажи </w:t>
      </w:r>
      <w:r>
        <w:t>зеленых</w:t>
      </w:r>
      <w:r w:rsidRPr="003B2F09">
        <w:t xml:space="preserve"> насаждений, расположенных на землях населённых пунктов </w:t>
      </w:r>
      <w:r>
        <w:t xml:space="preserve">на территории Арамильского </w:t>
      </w:r>
      <w:r w:rsidRPr="003B2F09">
        <w:t>городского округа</w:t>
      </w:r>
      <w:r>
        <w:t>,</w:t>
      </w:r>
      <w:r w:rsidRPr="003B2F09">
        <w:t xml:space="preserve"> плата по настоящему Договору составляет  _____________________________________.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</w:pPr>
      <w:r w:rsidRPr="003B2F09">
        <w:t xml:space="preserve">           Покупатель вносит установленную настоящим Договором плату в срок не позднее 5 дней со дня подписания настоящего Договора. Расчет платы по настоящему Договору приводится  в          </w:t>
      </w:r>
      <w:hyperlink r:id="rId9" w:history="1">
        <w:r w:rsidRPr="003B2F09">
          <w:t xml:space="preserve">приложении № </w:t>
        </w:r>
      </w:hyperlink>
      <w:r w:rsidRPr="003B2F09">
        <w:t>3.</w:t>
      </w:r>
    </w:p>
    <w:p w:rsidR="00B868A1" w:rsidRDefault="00B868A1" w:rsidP="00B868A1">
      <w:pPr>
        <w:widowControl w:val="0"/>
        <w:autoSpaceDE w:val="0"/>
        <w:autoSpaceDN w:val="0"/>
        <w:jc w:val="both"/>
      </w:pPr>
      <w:r w:rsidRPr="003B2F09">
        <w:lastRenderedPageBreak/>
        <w:t xml:space="preserve">            Плата по настоящему Договору вносится путем перечисления денежных средств на расчетный счет Продавца </w:t>
      </w:r>
      <w:r>
        <w:t>по следующим реквизитам:</w:t>
      </w:r>
    </w:p>
    <w:p w:rsidR="00B868A1" w:rsidRDefault="00B868A1" w:rsidP="00B868A1">
      <w:pPr>
        <w:widowControl w:val="0"/>
        <w:autoSpaceDE w:val="0"/>
        <w:autoSpaceDN w:val="0"/>
        <w:jc w:val="both"/>
      </w:pPr>
      <w:r>
        <w:t xml:space="preserve">ПОЛУЧАТЕЛЬ: </w:t>
      </w:r>
    </w:p>
    <w:p w:rsidR="00B868A1" w:rsidRDefault="00B868A1" w:rsidP="00B868A1">
      <w:pPr>
        <w:widowControl w:val="0"/>
        <w:autoSpaceDE w:val="0"/>
        <w:autoSpaceDN w:val="0"/>
        <w:jc w:val="both"/>
      </w:pPr>
      <w:r>
        <w:t>Наименование:</w:t>
      </w:r>
      <w:r>
        <w:tab/>
        <w:t>УФК по Свердловской области (Комитет по управлению муниципальным имуществом Арамильского городского округа)</w:t>
      </w:r>
    </w:p>
    <w:p w:rsidR="00B868A1" w:rsidRDefault="00B868A1" w:rsidP="00B868A1">
      <w:pPr>
        <w:widowControl w:val="0"/>
        <w:autoSpaceDE w:val="0"/>
        <w:autoSpaceDN w:val="0"/>
        <w:jc w:val="both"/>
      </w:pPr>
      <w:r>
        <w:t>ИНН:</w:t>
      </w:r>
      <w:r>
        <w:tab/>
        <w:t>6652009423</w:t>
      </w:r>
    </w:p>
    <w:p w:rsidR="00B868A1" w:rsidRDefault="00B868A1" w:rsidP="00B868A1">
      <w:pPr>
        <w:widowControl w:val="0"/>
        <w:autoSpaceDE w:val="0"/>
        <w:autoSpaceDN w:val="0"/>
        <w:jc w:val="both"/>
      </w:pPr>
      <w:r>
        <w:t>КПП:</w:t>
      </w:r>
      <w:r>
        <w:tab/>
        <w:t>668501001</w:t>
      </w:r>
    </w:p>
    <w:p w:rsidR="00B868A1" w:rsidRDefault="00B868A1" w:rsidP="00B868A1">
      <w:pPr>
        <w:widowControl w:val="0"/>
        <w:autoSpaceDE w:val="0"/>
        <w:autoSpaceDN w:val="0"/>
        <w:jc w:val="both"/>
      </w:pPr>
      <w:r>
        <w:t>Номер счета:</w:t>
      </w:r>
      <w:r>
        <w:tab/>
        <w:t>03100643000000016200</w:t>
      </w:r>
    </w:p>
    <w:p w:rsidR="00B868A1" w:rsidRDefault="00B868A1" w:rsidP="00B868A1">
      <w:pPr>
        <w:widowControl w:val="0"/>
        <w:autoSpaceDE w:val="0"/>
        <w:autoSpaceDN w:val="0"/>
        <w:jc w:val="both"/>
      </w:pPr>
      <w:r>
        <w:t>БАНК ПОЛУЧАТЕЛЯ:</w:t>
      </w:r>
    </w:p>
    <w:p w:rsidR="00B868A1" w:rsidRDefault="00B868A1" w:rsidP="00B868A1">
      <w:pPr>
        <w:widowControl w:val="0"/>
        <w:autoSpaceDE w:val="0"/>
        <w:autoSpaceDN w:val="0"/>
        <w:jc w:val="both"/>
      </w:pPr>
      <w:r>
        <w:t>Наименование:</w:t>
      </w:r>
      <w:r>
        <w:tab/>
        <w:t>Уральское ГУ Банка России//УФК по Свердловской области г. Екатеринбург</w:t>
      </w:r>
    </w:p>
    <w:p w:rsidR="00B868A1" w:rsidRDefault="00B868A1" w:rsidP="00B868A1">
      <w:pPr>
        <w:widowControl w:val="0"/>
        <w:autoSpaceDE w:val="0"/>
        <w:autoSpaceDN w:val="0"/>
        <w:jc w:val="both"/>
      </w:pPr>
      <w:r>
        <w:t>Номер счета:</w:t>
      </w:r>
      <w:r>
        <w:tab/>
        <w:t>40102810645370000054</w:t>
      </w:r>
    </w:p>
    <w:p w:rsidR="00B868A1" w:rsidRDefault="00B868A1" w:rsidP="00B868A1">
      <w:pPr>
        <w:widowControl w:val="0"/>
        <w:autoSpaceDE w:val="0"/>
        <w:autoSpaceDN w:val="0"/>
        <w:jc w:val="both"/>
      </w:pPr>
      <w:r>
        <w:t>БИК:</w:t>
      </w:r>
      <w:r>
        <w:tab/>
        <w:t>016577551</w:t>
      </w:r>
    </w:p>
    <w:p w:rsidR="00B868A1" w:rsidRDefault="00B868A1" w:rsidP="00B868A1">
      <w:pPr>
        <w:widowControl w:val="0"/>
        <w:autoSpaceDE w:val="0"/>
        <w:autoSpaceDN w:val="0"/>
        <w:jc w:val="both"/>
      </w:pPr>
      <w:r>
        <w:t>НАЗНАЧЕНИЕ ПЛАТЕЖА:</w:t>
      </w:r>
    </w:p>
    <w:p w:rsidR="00B868A1" w:rsidRDefault="00B868A1" w:rsidP="00B868A1">
      <w:pPr>
        <w:widowControl w:val="0"/>
        <w:autoSpaceDE w:val="0"/>
        <w:autoSpaceDN w:val="0"/>
        <w:jc w:val="both"/>
      </w:pPr>
      <w:r>
        <w:t>КБК</w:t>
      </w:r>
      <w:r>
        <w:tab/>
        <w:t>902 114 02043 04 0002 410</w:t>
      </w:r>
    </w:p>
    <w:p w:rsidR="00B868A1" w:rsidRDefault="00B868A1" w:rsidP="00B868A1">
      <w:pPr>
        <w:widowControl w:val="0"/>
        <w:autoSpaceDE w:val="0"/>
        <w:autoSpaceDN w:val="0"/>
        <w:jc w:val="both"/>
      </w:pPr>
      <w:r>
        <w:t>ОКТМО:</w:t>
      </w:r>
      <w:r>
        <w:tab/>
        <w:t>65729000</w:t>
      </w:r>
    </w:p>
    <w:p w:rsidR="00B868A1" w:rsidRDefault="00B868A1" w:rsidP="00B868A1">
      <w:pPr>
        <w:widowControl w:val="0"/>
        <w:autoSpaceDE w:val="0"/>
        <w:autoSpaceDN w:val="0"/>
        <w:jc w:val="both"/>
      </w:pPr>
      <w:r>
        <w:t>Наименование:</w:t>
      </w:r>
      <w:r>
        <w:tab/>
        <w:t>Оплата по договору купли-продажи зеленых насаждений №____ от __________ г.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</w:pPr>
    </w:p>
    <w:p w:rsidR="00B868A1" w:rsidRPr="00960C05" w:rsidRDefault="00B868A1" w:rsidP="00B868A1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t>IV. Права и обязанности сторон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</w:pPr>
      <w:r w:rsidRPr="003B2F09">
        <w:t xml:space="preserve">          13. Продавец имеет право: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</w:pPr>
      <w:r w:rsidRPr="003B2F09">
        <w:t>а) осуществлять проверки соблюдения Покупателем условий настоящего Договора;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  <w:rPr>
          <w:rFonts w:cs="Courier New"/>
        </w:rPr>
      </w:pPr>
      <w:r w:rsidRPr="003B2F09">
        <w:rPr>
          <w:rFonts w:cs="Courier New"/>
        </w:rPr>
        <w:t xml:space="preserve">б) после завершения Покупателем работ по заготовке древесины проводить осмотр </w:t>
      </w:r>
      <w:r>
        <w:rPr>
          <w:rFonts w:cs="Courier New"/>
        </w:rPr>
        <w:t>земельного участка</w:t>
      </w:r>
      <w:r w:rsidRPr="003B2F09">
        <w:rPr>
          <w:rFonts w:cs="Courier New"/>
        </w:rPr>
        <w:t>.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</w:pPr>
      <w:r w:rsidRPr="003B2F09">
        <w:t xml:space="preserve">          14. Продавец обязан: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</w:pPr>
      <w:r w:rsidRPr="003B2F09">
        <w:t xml:space="preserve">           а) передать Покупателю </w:t>
      </w:r>
      <w:r>
        <w:t>зеленые</w:t>
      </w:r>
      <w:r w:rsidRPr="003B2F09">
        <w:t xml:space="preserve"> насаждения по акту приема-передачи </w:t>
      </w:r>
      <w:r>
        <w:t>зеленых</w:t>
      </w:r>
      <w:r w:rsidRPr="003B2F09">
        <w:t xml:space="preserve"> насаждений</w:t>
      </w:r>
      <w:r>
        <w:t>,</w:t>
      </w:r>
      <w:r w:rsidRPr="003B2F09">
        <w:t xml:space="preserve"> согласно </w:t>
      </w:r>
      <w:hyperlink r:id="rId10" w:history="1">
        <w:r w:rsidRPr="003B2F09">
          <w:t>приложению № 2</w:t>
        </w:r>
      </w:hyperlink>
      <w:r w:rsidRPr="003B2F09">
        <w:t xml:space="preserve"> в течение 10 дней после внесения Покупателем платы в полном объеме в соответствии с </w:t>
      </w:r>
      <w:hyperlink w:anchor="P110" w:history="1">
        <w:r w:rsidRPr="003B2F09">
          <w:t>разделом III</w:t>
        </w:r>
      </w:hyperlink>
      <w:r w:rsidRPr="003B2F09">
        <w:t xml:space="preserve"> настоящего Договора;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  <w:rPr>
          <w:rFonts w:cs="Courier New"/>
        </w:rPr>
      </w:pPr>
      <w:r w:rsidRPr="003B2F09">
        <w:t xml:space="preserve">           </w:t>
      </w:r>
      <w:r w:rsidRPr="003B2F09">
        <w:rPr>
          <w:rFonts w:cs="Courier New"/>
        </w:rPr>
        <w:t xml:space="preserve">15. Покупатель имеет право осуществлять заготовку  древесины в  течение  срока  действия  настоящего  Договора  в  объеме, установленном настоящим   Договором,   после   подписания   акта  приема-передачи  </w:t>
      </w:r>
      <w:r>
        <w:rPr>
          <w:rFonts w:cs="Courier New"/>
        </w:rPr>
        <w:t>зеленых</w:t>
      </w:r>
      <w:r w:rsidRPr="003B2F09">
        <w:rPr>
          <w:rFonts w:cs="Courier New"/>
        </w:rPr>
        <w:t xml:space="preserve"> насаждений согласно </w:t>
      </w:r>
      <w:hyperlink r:id="rId11" w:history="1">
        <w:r w:rsidRPr="003B2F09">
          <w:rPr>
            <w:rFonts w:cs="Courier New"/>
          </w:rPr>
          <w:t xml:space="preserve">приложений № 2 </w:t>
        </w:r>
      </w:hyperlink>
      <w:r w:rsidRPr="003B2F09">
        <w:rPr>
          <w:rFonts w:cs="Courier New"/>
        </w:rPr>
        <w:t>к настоящему Договору.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</w:pPr>
      <w:r w:rsidRPr="003B2F09">
        <w:t xml:space="preserve">          16. Покупатель обязан: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</w:pPr>
      <w:r w:rsidRPr="003B2F09">
        <w:t xml:space="preserve">           а) внести плату в порядке, установленном настоящим Договором;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</w:pPr>
      <w:r w:rsidRPr="003B2F09">
        <w:t xml:space="preserve">           б) принять </w:t>
      </w:r>
      <w:r>
        <w:t>зеленые</w:t>
      </w:r>
      <w:r w:rsidRPr="003B2F09">
        <w:t xml:space="preserve"> насаждения, местоположение которых указано в </w:t>
      </w:r>
      <w:hyperlink w:anchor="P60" w:history="1">
        <w:r w:rsidRPr="003B2F09">
          <w:t>пункте 2</w:t>
        </w:r>
      </w:hyperlink>
      <w:r w:rsidRPr="003B2F09">
        <w:t xml:space="preserve"> настоящего Договора, по акту приема-передачи </w:t>
      </w:r>
      <w:r>
        <w:t>зеленых</w:t>
      </w:r>
      <w:r w:rsidRPr="003B2F09">
        <w:t xml:space="preserve"> насаждений согласно </w:t>
      </w:r>
      <w:hyperlink r:id="rId12" w:history="1">
        <w:r w:rsidRPr="003B2F09">
          <w:t>приложению № 2</w:t>
        </w:r>
      </w:hyperlink>
      <w:r w:rsidRPr="003B2F09">
        <w:t xml:space="preserve"> к настоящему Договору в течение 10 дней после внесения платы в полном объеме;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</w:pPr>
      <w:r w:rsidRPr="003B2F09">
        <w:t xml:space="preserve">           в) соблюдать правила заготовки древесины, правила ухода за лесами, правила пожарной безопасности в лесах, правила санитарной безопасности в лесах, правила заготовки и сбора </w:t>
      </w:r>
      <w:proofErr w:type="spellStart"/>
      <w:r w:rsidRPr="003B2F09">
        <w:t>недревесных</w:t>
      </w:r>
      <w:proofErr w:type="spellEnd"/>
      <w:r w:rsidRPr="003B2F09">
        <w:t xml:space="preserve"> лесных ресурсов, утвержденные в соответствии с законодательством Российской Федерации;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</w:pPr>
      <w:r w:rsidRPr="003B2F09">
        <w:t xml:space="preserve">           г) </w:t>
      </w:r>
      <w:r>
        <w:t>проводить работы исключительно в границах земельного участка с кадастровым номером: 66:33:0401001:1339;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</w:pPr>
      <w:r w:rsidRPr="003B2F09">
        <w:t xml:space="preserve">  </w:t>
      </w:r>
      <w:r>
        <w:t xml:space="preserve">         д) для проведения работ по вырубке восстановить границы земельного участка с кадастровым номером: 66:33:0401001:1339;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  <w:rPr>
          <w:rFonts w:cs="Courier New"/>
        </w:rPr>
      </w:pPr>
      <w:r w:rsidRPr="003B2F09">
        <w:rPr>
          <w:rFonts w:cs="Courier New"/>
        </w:rPr>
        <w:t xml:space="preserve">           е) обеспечить вывоз древесины в срок, установленный настоящим Договором;</w:t>
      </w:r>
    </w:p>
    <w:p w:rsidR="00B868A1" w:rsidRPr="003B2F09" w:rsidRDefault="00B868A1" w:rsidP="00B868A1">
      <w:pPr>
        <w:widowControl w:val="0"/>
        <w:autoSpaceDE w:val="0"/>
        <w:autoSpaceDN w:val="0"/>
        <w:ind w:firstLine="142"/>
        <w:jc w:val="both"/>
      </w:pPr>
      <w:r w:rsidRPr="003B2F09">
        <w:t xml:space="preserve">         ж) осуществлять своевременное выполнение работ по очистке </w:t>
      </w:r>
      <w:r>
        <w:t>земельного участка</w:t>
      </w:r>
      <w:r w:rsidRPr="003B2F09">
        <w:t xml:space="preserve"> от порубочных остатков в соответствии с настоящим Договором, правилами заготовки древесины, правилами ухода за лесами, правилами пожарной безопасности в лесах, правилами заготовки и сбора </w:t>
      </w:r>
      <w:proofErr w:type="spellStart"/>
      <w:r w:rsidRPr="003B2F09">
        <w:t>недревесных</w:t>
      </w:r>
      <w:proofErr w:type="spellEnd"/>
      <w:r w:rsidRPr="003B2F09">
        <w:t xml:space="preserve"> лесных ресурсов</w:t>
      </w:r>
      <w:r>
        <w:t>;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  <w:rPr>
          <w:rFonts w:cs="Courier New"/>
        </w:rPr>
      </w:pPr>
      <w:r w:rsidRPr="003B2F09">
        <w:t xml:space="preserve">            </w:t>
      </w:r>
      <w:r>
        <w:t>з</w:t>
      </w:r>
      <w:r w:rsidRPr="003B2F09">
        <w:rPr>
          <w:rFonts w:cs="Courier New"/>
        </w:rPr>
        <w:t xml:space="preserve">) после завершения работ по заготовке древесины в </w:t>
      </w:r>
      <w:proofErr w:type="gramStart"/>
      <w:r w:rsidRPr="003B2F09">
        <w:rPr>
          <w:rFonts w:cs="Courier New"/>
        </w:rPr>
        <w:t>течение  3</w:t>
      </w:r>
      <w:proofErr w:type="gramEnd"/>
      <w:r w:rsidRPr="003B2F09">
        <w:rPr>
          <w:rFonts w:cs="Courier New"/>
        </w:rPr>
        <w:t xml:space="preserve">  дней,  но  не  позднее  окончания  срока действия настоящего Договора,   информировать   Продавца   об   окончании   указанных  работ  и необходимости проведения осмотра </w:t>
      </w:r>
      <w:r>
        <w:rPr>
          <w:rFonts w:cs="Courier New"/>
        </w:rPr>
        <w:t>земельного участка</w:t>
      </w:r>
      <w:r w:rsidRPr="003B2F09">
        <w:rPr>
          <w:rFonts w:cs="Courier New"/>
        </w:rPr>
        <w:t>;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</w:pPr>
      <w:r w:rsidRPr="003B2F09">
        <w:t xml:space="preserve">           </w:t>
      </w:r>
      <w:r>
        <w:t>и</w:t>
      </w:r>
      <w:r w:rsidRPr="003B2F09">
        <w:t xml:space="preserve">) соблюдать требования, установленные </w:t>
      </w:r>
      <w:hyperlink r:id="rId13" w:history="1">
        <w:r w:rsidRPr="003B2F09">
          <w:t>частью 4.1 статьи 30</w:t>
        </w:r>
      </w:hyperlink>
      <w:r w:rsidRPr="003B2F09">
        <w:t xml:space="preserve"> Лесного кодекса Российской Федерации;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</w:pPr>
      <w:r w:rsidRPr="003B2F09">
        <w:t xml:space="preserve">           л) не препятствовать осуществлению Продавцом учета древесины, заготовленной на основании настоящего Договора;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</w:pPr>
      <w:r w:rsidRPr="003B2F09">
        <w:lastRenderedPageBreak/>
        <w:t xml:space="preserve">           н) осуществлять учет заготовленной древесины до ее вывоза </w:t>
      </w:r>
      <w:r>
        <w:t>с земельного участка</w:t>
      </w:r>
      <w:r w:rsidRPr="003B2F09">
        <w:t>;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</w:pPr>
      <w:r w:rsidRPr="003B2F09">
        <w:t xml:space="preserve">           о) выполнять другие обязанности, предусмотренные законодательством Российской Федерации.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</w:pPr>
    </w:p>
    <w:p w:rsidR="00B868A1" w:rsidRPr="00960C05" w:rsidRDefault="00B868A1" w:rsidP="00B868A1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t>V. Ответственность сторон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</w:pPr>
      <w:r w:rsidRPr="003B2F09">
        <w:t xml:space="preserve">           17. За неисполнение или ненадлежащее исполнение обязательств, предусмотренных настоящим Договором, Продавец и Покупатель несут ответственность согласно законодательству Российской Федерации (включая обязанность возместить в соответствии с Гражданским </w:t>
      </w:r>
      <w:hyperlink r:id="rId14" w:history="1">
        <w:r w:rsidRPr="003B2F09">
          <w:t>кодексом</w:t>
        </w:r>
      </w:hyperlink>
      <w:r w:rsidRPr="003B2F09">
        <w:t xml:space="preserve"> Российской Федерации убытки, причиненные таким неисполнением или ненадлежащим исполнением) и настоящему Договору.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</w:pPr>
      <w:r w:rsidRPr="003B2F09">
        <w:t xml:space="preserve">           18. За нарушение условий настоящего Договора Покупатель уплачивает Продавцу неустойку в следующем размере: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</w:pPr>
      <w:r w:rsidRPr="003B2F09">
        <w:t xml:space="preserve">            а) за ненадлежащее выполнение обязанностей по внесению платы по настоящему Договору - 0,1 процента суммы просроченного платежа за каждый день просрочки. Начисление неустойки производится начиная со дня, следующего за днем истечения срока платежа, и до дня внесения просроченного платежа в полном объеме;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</w:pPr>
      <w:r w:rsidRPr="003B2F09">
        <w:t xml:space="preserve">            б) за невыполнение или несвоевременное выполнение работ по очистке </w:t>
      </w:r>
      <w:r>
        <w:t>земельного участка</w:t>
      </w:r>
      <w:r w:rsidRPr="003B2F09">
        <w:t xml:space="preserve"> от порубочных остатков в соответствии с настоящим Договором, правилами заготовки древесины, правилами ухода за лесами, правилами пожарной безопасности в лесах, правилами заготовки и сбора </w:t>
      </w:r>
      <w:proofErr w:type="spellStart"/>
      <w:r w:rsidRPr="003B2F09">
        <w:t>недревесных</w:t>
      </w:r>
      <w:proofErr w:type="spellEnd"/>
      <w:r w:rsidRPr="003B2F09">
        <w:t xml:space="preserve"> лесных ресурсов, утвержденными в соответствии с законодательством Российской Федерации, захламление по вине Покупателя </w:t>
      </w:r>
      <w:r>
        <w:t>прилегающих земель</w:t>
      </w:r>
      <w:r w:rsidRPr="003B2F09">
        <w:t xml:space="preserve"> - 5-кратная стоимость затрат, необходимых для очистки данной территории по действующим нормативам в области лесного хозяйства, а при их отсутствии - согласно калькуляциям Продавца;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</w:pPr>
      <w:r>
        <w:t xml:space="preserve">            в</w:t>
      </w:r>
      <w:r w:rsidRPr="003B2F09">
        <w:t xml:space="preserve">) за оставление не вывезенной в установленный срок (включая предоставленные отсрочки) древесины на </w:t>
      </w:r>
      <w:r>
        <w:t>земельном участке</w:t>
      </w:r>
      <w:r w:rsidRPr="003B2F09">
        <w:t xml:space="preserve"> - 7-кратная стоимость не вывезенной в срок древесины, определенная по ставкам платы за единицу объема лесных ресурсов, установленным Правительством Российской Федерации, органами государственной власти субъектов Российской Федерации, органами местного самоуправления в пределах полномочий, определенных в соответствии со </w:t>
      </w:r>
      <w:hyperlink r:id="rId15" w:history="1">
        <w:r w:rsidRPr="003B2F09">
          <w:t>статьями 81</w:t>
        </w:r>
      </w:hyperlink>
      <w:r w:rsidRPr="003B2F09">
        <w:t xml:space="preserve"> - </w:t>
      </w:r>
      <w:hyperlink r:id="rId16" w:history="1">
        <w:r w:rsidRPr="003B2F09">
          <w:t>84</w:t>
        </w:r>
      </w:hyperlink>
      <w:r w:rsidRPr="003B2F09">
        <w:t xml:space="preserve"> Лесного кодекса Российской Федерации;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</w:pPr>
      <w:r w:rsidRPr="003B2F09">
        <w:t xml:space="preserve">             </w:t>
      </w:r>
      <w:r>
        <w:t>1</w:t>
      </w:r>
      <w:r w:rsidRPr="003B2F09">
        <w:t>9. Уплата неустоек не освобождает Покупателя от выполнения обязательств, предусмотренных настоящим Договором.</w:t>
      </w:r>
    </w:p>
    <w:p w:rsidR="00B868A1" w:rsidRPr="003B2F09" w:rsidRDefault="00B868A1" w:rsidP="00B868A1">
      <w:pPr>
        <w:widowControl w:val="0"/>
        <w:autoSpaceDE w:val="0"/>
        <w:autoSpaceDN w:val="0"/>
        <w:jc w:val="center"/>
      </w:pPr>
    </w:p>
    <w:p w:rsidR="00B868A1" w:rsidRPr="00960C05" w:rsidRDefault="00B868A1" w:rsidP="00B868A1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t>VI. Порядок изменения и расторжения Договора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</w:pPr>
      <w:r w:rsidRPr="003B2F09">
        <w:t xml:space="preserve">                20. Все изменения, вносимые в настоящий Договор, оформляются в письменной форме и подписываются сторонами.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</w:pPr>
      <w:r w:rsidRPr="003B2F09">
        <w:t xml:space="preserve">            21. Изменение и расторжение настоящего Договора осуществляются в соответствии с Гражданским </w:t>
      </w:r>
      <w:hyperlink r:id="rId17" w:history="1">
        <w:r w:rsidRPr="003B2F09">
          <w:t>кодексом</w:t>
        </w:r>
      </w:hyperlink>
      <w:r w:rsidRPr="003B2F09">
        <w:t xml:space="preserve"> Российской Федерации и Лесным </w:t>
      </w:r>
      <w:hyperlink r:id="rId18" w:history="1">
        <w:r w:rsidRPr="003B2F09">
          <w:t>кодексом</w:t>
        </w:r>
      </w:hyperlink>
      <w:r w:rsidRPr="003B2F09">
        <w:t xml:space="preserve"> Российской Федерации.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</w:pPr>
      <w:r w:rsidRPr="003B2F09">
        <w:t xml:space="preserve">            22. При изменении условий настоящего Договора обязательства сторон сохраняются в измененном виде.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</w:pPr>
      <w:r w:rsidRPr="003B2F09">
        <w:t xml:space="preserve">             В случае изменения условий настоящего Договора обязательства считаются измененными с момента заключения соглашения сторон об изменении условий Договора, если иное не вытекает из соглашения или характера изменения условий Договора, а при изменении условий Договора в судебном порядке - с момента вступления в законную силу решения суда об изменении условий настоящего Договора.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</w:pPr>
      <w:r w:rsidRPr="003B2F09">
        <w:t xml:space="preserve">            23. Настоящий Договор прекращает действие в случаях, предусмотренных гражданским законодательством Российской Федерации.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</w:pPr>
      <w:r w:rsidRPr="003B2F09">
        <w:t xml:space="preserve">            24. Расторжение настоящего Договора по решению суда по требованию одной из сторон осуществляется по основаниям, предусмотренным лесным и гражданским законодательством Российской Федерации.</w:t>
      </w:r>
    </w:p>
    <w:p w:rsidR="00B868A1" w:rsidRPr="003B2F09" w:rsidRDefault="00B868A1" w:rsidP="00B868A1">
      <w:pPr>
        <w:widowControl w:val="0"/>
        <w:autoSpaceDE w:val="0"/>
        <w:autoSpaceDN w:val="0"/>
        <w:jc w:val="center"/>
      </w:pPr>
    </w:p>
    <w:p w:rsidR="00B868A1" w:rsidRPr="00960C05" w:rsidRDefault="00B868A1" w:rsidP="00B868A1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t>VII. Срок действия Договора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</w:pPr>
      <w:r w:rsidRPr="003B2F09">
        <w:t xml:space="preserve">            25. Срок действия настоящего Договора устанавливается с </w:t>
      </w:r>
      <w:proofErr w:type="gramStart"/>
      <w:r w:rsidRPr="003B2F09">
        <w:t>« ----</w:t>
      </w:r>
      <w:proofErr w:type="gramEnd"/>
      <w:r w:rsidRPr="003B2F09">
        <w:t xml:space="preserve"> »  </w:t>
      </w:r>
      <w:r>
        <w:t>____________</w:t>
      </w:r>
      <w:r w:rsidRPr="003B2F09">
        <w:t xml:space="preserve"> 202</w:t>
      </w:r>
      <w:r>
        <w:t>1</w:t>
      </w:r>
      <w:r w:rsidRPr="003B2F09">
        <w:t xml:space="preserve"> г. по « 30 » </w:t>
      </w:r>
      <w:r>
        <w:t>декабря</w:t>
      </w:r>
      <w:r w:rsidRPr="003B2F09">
        <w:t xml:space="preserve"> 2021 г. </w:t>
      </w:r>
    </w:p>
    <w:p w:rsidR="00B868A1" w:rsidRPr="003B2F09" w:rsidRDefault="00B868A1" w:rsidP="00B868A1">
      <w:pPr>
        <w:widowControl w:val="0"/>
        <w:autoSpaceDE w:val="0"/>
        <w:autoSpaceDN w:val="0"/>
        <w:jc w:val="center"/>
      </w:pPr>
    </w:p>
    <w:p w:rsidR="00B868A1" w:rsidRPr="00960C05" w:rsidRDefault="00B868A1" w:rsidP="00B868A1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t>VIII. Прочие условия Договора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</w:pPr>
      <w:r w:rsidRPr="003B2F09">
        <w:lastRenderedPageBreak/>
        <w:t xml:space="preserve">           26. Покупатель извещен о том, что количественные и качественные характеристики заготовленной древесины, полученные при ее учете, могут незначительно отличаться от количественных и качественных характеристик </w:t>
      </w:r>
      <w:r>
        <w:t>зеленых насаждений</w:t>
      </w:r>
      <w:r w:rsidRPr="003B2F09">
        <w:t xml:space="preserve"> </w:t>
      </w:r>
      <w:proofErr w:type="spellStart"/>
      <w:r w:rsidRPr="003B2F09">
        <w:t>насаждений</w:t>
      </w:r>
      <w:proofErr w:type="spellEnd"/>
      <w:r w:rsidRPr="003B2F09">
        <w:t>, являющихся предметом настоящего Договора.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</w:pPr>
      <w:r w:rsidRPr="003B2F09">
        <w:t xml:space="preserve">          27. Спорные вопросы, возникающие в ходе исполнения настоящего Договора, или вопросы, не оговоренные в настоящем Договоре, разрешаются путем переговоров. В случае если согласие путем переговоров не достигнуто, указанные вопросы разрешаются в судебном порядке.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</w:pPr>
      <w:r w:rsidRPr="003B2F09">
        <w:t>Споры рассматриваются в судебном порядке по месту нахождения Продавца.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</w:pPr>
      <w:r w:rsidRPr="003B2F09">
        <w:t xml:space="preserve">          28. Во всем остальном, что не предусмотрено настоящим Договором, стороны руководствуются законодательством Российской Федерации.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</w:pPr>
      <w:r w:rsidRPr="003B2F09">
        <w:t xml:space="preserve">          29. Продавец и Покупатель не несут ответственности за неисполнение или ненадлежащее исполнение своих обязательств по настоящему Договору, если оно явилось следствием обстоятельств непреодолимой силы.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</w:pPr>
      <w:r w:rsidRPr="003B2F09">
        <w:t xml:space="preserve">          30. Прекращение срока действия настоящего Договора не освобождает стороны от исполнения обязательств по нему.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</w:pPr>
      <w:r w:rsidRPr="003B2F09">
        <w:t xml:space="preserve">          31. Настоящий Договор составлен в трёх подлинных экземплярах, два экземпляра Продавцу, один экземпляр Покупателю.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</w:pPr>
      <w:r w:rsidRPr="003B2F09">
        <w:t xml:space="preserve">          32. Приложения к настоящему Договору являются его неотъемлемыми частями.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</w:pPr>
    </w:p>
    <w:p w:rsidR="00B868A1" w:rsidRPr="00960C05" w:rsidRDefault="00B868A1" w:rsidP="00B868A1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t>IX. Реквизиты сторон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  <w:rPr>
          <w:rFonts w:cs="Courier New"/>
        </w:rPr>
      </w:pPr>
    </w:p>
    <w:p w:rsidR="00B868A1" w:rsidRPr="003B2F09" w:rsidRDefault="00B868A1" w:rsidP="00B868A1">
      <w:pPr>
        <w:ind w:hanging="88"/>
      </w:pPr>
      <w:r w:rsidRPr="00960C05">
        <w:rPr>
          <w:b/>
        </w:rPr>
        <w:t xml:space="preserve">Продавец    </w:t>
      </w:r>
      <w:r w:rsidRPr="003B2F09">
        <w:t xml:space="preserve">                                                                        </w:t>
      </w:r>
      <w:r>
        <w:t xml:space="preserve">    </w:t>
      </w:r>
      <w:r w:rsidRPr="003B2F09">
        <w:t xml:space="preserve"> </w:t>
      </w:r>
      <w:r w:rsidRPr="00960C05">
        <w:rPr>
          <w:b/>
        </w:rPr>
        <w:t>Покупатель</w:t>
      </w:r>
    </w:p>
    <w:p w:rsidR="00B868A1" w:rsidRDefault="00B868A1" w:rsidP="00B868A1">
      <w:pPr>
        <w:ind w:hanging="88"/>
      </w:pPr>
    </w:p>
    <w:p w:rsidR="00B868A1" w:rsidRDefault="00B868A1" w:rsidP="00B868A1">
      <w:pPr>
        <w:ind w:hanging="88"/>
      </w:pPr>
      <w:r w:rsidRPr="003D63E0">
        <w:t xml:space="preserve">Комитет по управлению муниципальным </w:t>
      </w:r>
    </w:p>
    <w:p w:rsidR="00B868A1" w:rsidRDefault="00B868A1" w:rsidP="00B868A1">
      <w:pPr>
        <w:ind w:hanging="88"/>
      </w:pPr>
      <w:r w:rsidRPr="003D63E0">
        <w:t xml:space="preserve">имуществом Арамильского городского округа </w:t>
      </w:r>
    </w:p>
    <w:p w:rsidR="00B868A1" w:rsidRDefault="00B868A1" w:rsidP="00B868A1">
      <w:pPr>
        <w:ind w:hanging="88"/>
      </w:pPr>
      <w:r w:rsidRPr="003B2F09">
        <w:t>Адрес: 62</w:t>
      </w:r>
      <w:r>
        <w:t>4000</w:t>
      </w:r>
      <w:r w:rsidRPr="003B2F09">
        <w:t xml:space="preserve">, Свердловская область, </w:t>
      </w:r>
    </w:p>
    <w:p w:rsidR="00B868A1" w:rsidRPr="003B2F09" w:rsidRDefault="00B868A1" w:rsidP="00B868A1">
      <w:pPr>
        <w:ind w:hanging="88"/>
      </w:pPr>
      <w:r>
        <w:t xml:space="preserve">Сысертский район, </w:t>
      </w:r>
      <w:r w:rsidRPr="003B2F09">
        <w:t xml:space="preserve">г. </w:t>
      </w:r>
      <w:r>
        <w:t xml:space="preserve">Арамиль, </w:t>
      </w:r>
      <w:r w:rsidRPr="003B2F09">
        <w:t>ул.</w:t>
      </w:r>
      <w:r>
        <w:t xml:space="preserve"> 1 Мая</w:t>
      </w:r>
      <w:r w:rsidRPr="003B2F09">
        <w:t>, 1</w:t>
      </w:r>
      <w:r>
        <w:t>2</w:t>
      </w:r>
      <w:r w:rsidRPr="003B2F09">
        <w:t xml:space="preserve">                                                   </w:t>
      </w:r>
    </w:p>
    <w:p w:rsidR="00B868A1" w:rsidRDefault="00B868A1" w:rsidP="00B868A1">
      <w:pPr>
        <w:ind w:hanging="88"/>
      </w:pPr>
      <w:r>
        <w:t>ИНН/КПП 6652009423/668501001</w:t>
      </w:r>
    </w:p>
    <w:p w:rsidR="00B868A1" w:rsidRDefault="00B868A1" w:rsidP="00B868A1">
      <w:pPr>
        <w:ind w:hanging="88"/>
      </w:pPr>
      <w:r>
        <w:t>ОГРН 1026602178041</w:t>
      </w:r>
    </w:p>
    <w:p w:rsidR="00B868A1" w:rsidRDefault="00B868A1" w:rsidP="00B868A1">
      <w:pPr>
        <w:ind w:hanging="88"/>
      </w:pPr>
      <w:r>
        <w:t>л/с 01902563000</w:t>
      </w:r>
    </w:p>
    <w:p w:rsidR="00B868A1" w:rsidRDefault="00B868A1" w:rsidP="00B868A1">
      <w:pPr>
        <w:ind w:hanging="88"/>
      </w:pPr>
      <w:r>
        <w:t>р/с 03231643657290006200</w:t>
      </w:r>
    </w:p>
    <w:p w:rsidR="00B868A1" w:rsidRDefault="00B868A1" w:rsidP="00B868A1">
      <w:pPr>
        <w:ind w:hanging="88"/>
      </w:pPr>
      <w:r>
        <w:t>банк: Уральском ГУ Банка России/</w:t>
      </w:r>
    </w:p>
    <w:p w:rsidR="00B868A1" w:rsidRDefault="00B868A1" w:rsidP="00B868A1">
      <w:pPr>
        <w:ind w:hanging="88"/>
      </w:pPr>
      <w:r>
        <w:t>/УФК по Свердловской области г. Екатеринбург</w:t>
      </w:r>
    </w:p>
    <w:p w:rsidR="00B868A1" w:rsidRDefault="00B868A1" w:rsidP="00B868A1">
      <w:pPr>
        <w:ind w:hanging="88"/>
      </w:pPr>
      <w:r>
        <w:t>счет банка 40102810645370000054</w:t>
      </w:r>
    </w:p>
    <w:p w:rsidR="00B868A1" w:rsidRDefault="00B868A1" w:rsidP="00B868A1">
      <w:pPr>
        <w:ind w:hanging="88"/>
      </w:pPr>
      <w:r>
        <w:t xml:space="preserve">БИК 016577551 </w:t>
      </w:r>
    </w:p>
    <w:p w:rsidR="00B868A1" w:rsidRDefault="00B868A1" w:rsidP="00B868A1">
      <w:pPr>
        <w:ind w:hanging="88"/>
      </w:pPr>
      <w:r>
        <w:t>р/с 03231643657290006200</w:t>
      </w:r>
    </w:p>
    <w:p w:rsidR="00B868A1" w:rsidRDefault="00B868A1" w:rsidP="00B868A1">
      <w:pPr>
        <w:ind w:hanging="88"/>
      </w:pPr>
    </w:p>
    <w:p w:rsidR="00B868A1" w:rsidRDefault="00B868A1" w:rsidP="00B868A1">
      <w:pPr>
        <w:ind w:hanging="88"/>
      </w:pPr>
    </w:p>
    <w:p w:rsidR="00B868A1" w:rsidRPr="003B2F09" w:rsidRDefault="00B868A1" w:rsidP="00B868A1">
      <w:pPr>
        <w:ind w:hanging="88"/>
      </w:pPr>
      <w:r w:rsidRPr="003B2F09">
        <w:t xml:space="preserve"> ____________________</w:t>
      </w:r>
      <w:r>
        <w:t xml:space="preserve">Д.М. </w:t>
      </w:r>
      <w:proofErr w:type="spellStart"/>
      <w:r>
        <w:t>Живилов</w:t>
      </w:r>
      <w:proofErr w:type="spellEnd"/>
      <w:r w:rsidRPr="003B2F09">
        <w:t xml:space="preserve">                                    _______________                           </w:t>
      </w:r>
    </w:p>
    <w:p w:rsidR="00B868A1" w:rsidRPr="003B2F09" w:rsidRDefault="00B868A1" w:rsidP="00B868A1">
      <w:pPr>
        <w:ind w:hanging="88"/>
      </w:pPr>
      <w:r w:rsidRPr="003B2F09">
        <w:t xml:space="preserve"> </w:t>
      </w:r>
      <w:proofErr w:type="spellStart"/>
      <w:r w:rsidRPr="003B2F09">
        <w:t>м.п</w:t>
      </w:r>
      <w:proofErr w:type="spellEnd"/>
      <w:r w:rsidRPr="003B2F09">
        <w:t>.</w:t>
      </w:r>
      <w:r w:rsidRPr="003B2F09">
        <w:rPr>
          <w:b/>
        </w:rPr>
        <w:tab/>
      </w:r>
    </w:p>
    <w:p w:rsidR="00B868A1" w:rsidRDefault="00B868A1" w:rsidP="00B868A1">
      <w:pPr>
        <w:jc w:val="right"/>
        <w:rPr>
          <w:sz w:val="22"/>
          <w:szCs w:val="22"/>
        </w:rPr>
      </w:pPr>
    </w:p>
    <w:p w:rsidR="00B868A1" w:rsidRDefault="00B868A1" w:rsidP="00B868A1">
      <w:pPr>
        <w:jc w:val="right"/>
        <w:rPr>
          <w:sz w:val="22"/>
          <w:szCs w:val="22"/>
        </w:rPr>
      </w:pPr>
    </w:p>
    <w:p w:rsidR="00B868A1" w:rsidRDefault="00B868A1" w:rsidP="00B868A1">
      <w:pPr>
        <w:jc w:val="right"/>
        <w:rPr>
          <w:sz w:val="22"/>
          <w:szCs w:val="22"/>
        </w:rPr>
      </w:pPr>
    </w:p>
    <w:p w:rsidR="00B868A1" w:rsidRDefault="00B868A1" w:rsidP="00B868A1">
      <w:pPr>
        <w:jc w:val="right"/>
        <w:rPr>
          <w:sz w:val="22"/>
          <w:szCs w:val="22"/>
        </w:rPr>
      </w:pPr>
    </w:p>
    <w:p w:rsidR="00B868A1" w:rsidRDefault="00B868A1" w:rsidP="00B868A1">
      <w:pPr>
        <w:jc w:val="right"/>
        <w:rPr>
          <w:sz w:val="22"/>
          <w:szCs w:val="22"/>
        </w:rPr>
      </w:pPr>
    </w:p>
    <w:p w:rsidR="00B868A1" w:rsidRDefault="00B868A1" w:rsidP="00B868A1">
      <w:pPr>
        <w:jc w:val="right"/>
        <w:rPr>
          <w:sz w:val="22"/>
          <w:szCs w:val="22"/>
        </w:rPr>
      </w:pPr>
    </w:p>
    <w:p w:rsidR="00B868A1" w:rsidRDefault="00B868A1" w:rsidP="00B868A1">
      <w:pPr>
        <w:jc w:val="right"/>
        <w:rPr>
          <w:sz w:val="22"/>
          <w:szCs w:val="22"/>
        </w:rPr>
      </w:pPr>
    </w:p>
    <w:p w:rsidR="00B868A1" w:rsidRDefault="00B868A1" w:rsidP="00B868A1">
      <w:pPr>
        <w:jc w:val="right"/>
        <w:rPr>
          <w:sz w:val="22"/>
          <w:szCs w:val="22"/>
        </w:rPr>
      </w:pPr>
    </w:p>
    <w:p w:rsidR="00B868A1" w:rsidRDefault="00B868A1" w:rsidP="00B868A1">
      <w:pPr>
        <w:jc w:val="right"/>
        <w:rPr>
          <w:sz w:val="22"/>
          <w:szCs w:val="22"/>
        </w:rPr>
      </w:pPr>
    </w:p>
    <w:p w:rsidR="00B868A1" w:rsidRDefault="00B868A1" w:rsidP="00B868A1">
      <w:pPr>
        <w:jc w:val="right"/>
        <w:rPr>
          <w:sz w:val="22"/>
          <w:szCs w:val="22"/>
        </w:rPr>
      </w:pPr>
    </w:p>
    <w:p w:rsidR="00B868A1" w:rsidRDefault="00B868A1" w:rsidP="00B868A1">
      <w:pPr>
        <w:jc w:val="right"/>
        <w:rPr>
          <w:sz w:val="22"/>
          <w:szCs w:val="22"/>
        </w:rPr>
      </w:pPr>
    </w:p>
    <w:p w:rsidR="00B868A1" w:rsidRDefault="00B868A1" w:rsidP="00B868A1">
      <w:pPr>
        <w:rPr>
          <w:sz w:val="22"/>
          <w:szCs w:val="22"/>
        </w:rPr>
      </w:pPr>
      <w:bookmarkStart w:id="1" w:name="_GoBack"/>
      <w:bookmarkEnd w:id="1"/>
    </w:p>
    <w:p w:rsidR="00B868A1" w:rsidRDefault="00B868A1" w:rsidP="00B868A1">
      <w:pPr>
        <w:jc w:val="right"/>
        <w:rPr>
          <w:sz w:val="22"/>
          <w:szCs w:val="22"/>
        </w:rPr>
      </w:pPr>
    </w:p>
    <w:p w:rsidR="00B868A1" w:rsidRDefault="00B868A1" w:rsidP="00B868A1">
      <w:pPr>
        <w:jc w:val="right"/>
        <w:rPr>
          <w:sz w:val="22"/>
          <w:szCs w:val="22"/>
        </w:rPr>
      </w:pPr>
    </w:p>
    <w:p w:rsidR="00B868A1" w:rsidRDefault="00B868A1" w:rsidP="00B868A1">
      <w:pPr>
        <w:jc w:val="right"/>
        <w:rPr>
          <w:sz w:val="22"/>
          <w:szCs w:val="22"/>
        </w:rPr>
      </w:pPr>
    </w:p>
    <w:p w:rsidR="00B868A1" w:rsidRDefault="00B868A1" w:rsidP="00B868A1">
      <w:pPr>
        <w:jc w:val="right"/>
        <w:rPr>
          <w:sz w:val="22"/>
          <w:szCs w:val="22"/>
        </w:rPr>
      </w:pPr>
    </w:p>
    <w:p w:rsidR="00B868A1" w:rsidRPr="003B2F09" w:rsidRDefault="00B868A1" w:rsidP="00B868A1">
      <w:pPr>
        <w:widowControl w:val="0"/>
        <w:autoSpaceDE w:val="0"/>
        <w:autoSpaceDN w:val="0"/>
        <w:jc w:val="right"/>
        <w:rPr>
          <w:rFonts w:cs="Courier New"/>
        </w:rPr>
      </w:pPr>
      <w:bookmarkStart w:id="2" w:name="P212"/>
      <w:bookmarkEnd w:id="2"/>
      <w:r w:rsidRPr="003B2F09">
        <w:rPr>
          <w:rFonts w:cs="Courier New"/>
        </w:rPr>
        <w:t xml:space="preserve">                                                                                                                                                         </w:t>
      </w:r>
      <w:r w:rsidRPr="003B2F09">
        <w:rPr>
          <w:rFonts w:cs="Courier New"/>
        </w:rPr>
        <w:lastRenderedPageBreak/>
        <w:t xml:space="preserve">Приложение № 1 </w:t>
      </w:r>
    </w:p>
    <w:p w:rsidR="00B868A1" w:rsidRPr="003B2F09" w:rsidRDefault="00B868A1" w:rsidP="00B868A1">
      <w:pPr>
        <w:widowControl w:val="0"/>
        <w:autoSpaceDE w:val="0"/>
        <w:autoSpaceDN w:val="0"/>
        <w:jc w:val="right"/>
        <w:rPr>
          <w:rFonts w:cs="Courier New"/>
        </w:rPr>
      </w:pPr>
      <w:r w:rsidRPr="003B2F09">
        <w:rPr>
          <w:rFonts w:cs="Courier New"/>
        </w:rPr>
        <w:t xml:space="preserve">                                                                                                                           к договору купли-продажи</w:t>
      </w:r>
    </w:p>
    <w:p w:rsidR="00B868A1" w:rsidRDefault="00B868A1" w:rsidP="00B868A1">
      <w:pPr>
        <w:widowControl w:val="0"/>
        <w:autoSpaceDE w:val="0"/>
        <w:autoSpaceDN w:val="0"/>
        <w:jc w:val="right"/>
        <w:rPr>
          <w:rFonts w:cs="Courier New"/>
        </w:rPr>
      </w:pPr>
      <w:r w:rsidRPr="003B2F09">
        <w:rPr>
          <w:rFonts w:cs="Courier New"/>
        </w:rPr>
        <w:t xml:space="preserve">                                                                                                                           </w:t>
      </w:r>
      <w:r>
        <w:rPr>
          <w:rFonts w:cs="Courier New"/>
        </w:rPr>
        <w:t>зеленых</w:t>
      </w:r>
      <w:r w:rsidRPr="003B2F09">
        <w:rPr>
          <w:rFonts w:cs="Courier New"/>
        </w:rPr>
        <w:t xml:space="preserve"> насаждений</w:t>
      </w:r>
    </w:p>
    <w:p w:rsidR="00B868A1" w:rsidRPr="003B2F09" w:rsidRDefault="00B868A1" w:rsidP="00B868A1">
      <w:pPr>
        <w:widowControl w:val="0"/>
        <w:autoSpaceDE w:val="0"/>
        <w:autoSpaceDN w:val="0"/>
        <w:jc w:val="right"/>
        <w:rPr>
          <w:rFonts w:cs="Courier New"/>
        </w:rPr>
      </w:pPr>
      <w:r>
        <w:rPr>
          <w:rFonts w:cs="Courier New"/>
        </w:rPr>
        <w:t>«___</w:t>
      </w:r>
      <w:proofErr w:type="gramStart"/>
      <w:r>
        <w:rPr>
          <w:rFonts w:cs="Courier New"/>
        </w:rPr>
        <w:t>_»_</w:t>
      </w:r>
      <w:proofErr w:type="gramEnd"/>
      <w:r>
        <w:rPr>
          <w:rFonts w:cs="Courier New"/>
        </w:rPr>
        <w:t>________2021</w:t>
      </w:r>
    </w:p>
    <w:p w:rsidR="00B868A1" w:rsidRPr="003B2F09" w:rsidRDefault="00B868A1" w:rsidP="00B868A1">
      <w:pPr>
        <w:widowControl w:val="0"/>
        <w:autoSpaceDE w:val="0"/>
        <w:autoSpaceDN w:val="0"/>
        <w:jc w:val="right"/>
        <w:rPr>
          <w:rFonts w:cs="Courier New"/>
        </w:rPr>
      </w:pPr>
    </w:p>
    <w:p w:rsidR="00B868A1" w:rsidRPr="003B2F09" w:rsidRDefault="00B868A1" w:rsidP="00B868A1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</w:p>
    <w:p w:rsidR="00B868A1" w:rsidRPr="003B2F09" w:rsidRDefault="00B868A1" w:rsidP="00B868A1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</w:p>
    <w:p w:rsidR="00B868A1" w:rsidRPr="003B2F09" w:rsidRDefault="00B868A1" w:rsidP="00B868A1">
      <w:pPr>
        <w:jc w:val="center"/>
      </w:pPr>
      <w:r w:rsidRPr="003B2F09">
        <w:t xml:space="preserve">СХЕМА РАСПОЛОЖЕНИЯ </w:t>
      </w:r>
      <w:r>
        <w:t>ЗЕЛЕНЫХ</w:t>
      </w:r>
      <w:r w:rsidRPr="003B2F09">
        <w:t xml:space="preserve"> НАСАЖДЕНИЙ</w:t>
      </w:r>
    </w:p>
    <w:p w:rsidR="00B868A1" w:rsidRPr="003B2F09" w:rsidRDefault="00B868A1" w:rsidP="00B868A1">
      <w:pPr>
        <w:jc w:val="center"/>
      </w:pPr>
    </w:p>
    <w:p w:rsidR="00B868A1" w:rsidRPr="003B2F09" w:rsidRDefault="00B868A1" w:rsidP="00B868A1">
      <w:pPr>
        <w:jc w:val="both"/>
        <w:rPr>
          <w:b/>
        </w:rPr>
      </w:pPr>
    </w:p>
    <w:p w:rsidR="00B868A1" w:rsidRPr="003B2F09" w:rsidRDefault="00B868A1" w:rsidP="00B868A1">
      <w:pPr>
        <w:jc w:val="both"/>
      </w:pPr>
      <w:r w:rsidRPr="003B2F09">
        <w:t xml:space="preserve">Местоположение </w:t>
      </w:r>
      <w:r>
        <w:t>зеленых</w:t>
      </w:r>
      <w:r w:rsidRPr="003B2F09">
        <w:t xml:space="preserve"> насаждений: Свердловская область, </w:t>
      </w:r>
      <w:r>
        <w:t>Сысертский район, п. Светлый, кадастровый номер: 66:33:0401001:1339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</w:p>
    <w:p w:rsidR="00B868A1" w:rsidRPr="003B2F09" w:rsidRDefault="00B868A1" w:rsidP="00B868A1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</w:p>
    <w:p w:rsidR="00B868A1" w:rsidRPr="003B2F09" w:rsidRDefault="00B868A1" w:rsidP="00B868A1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BD73C3">
        <w:rPr>
          <w:noProof/>
        </w:rPr>
        <w:drawing>
          <wp:inline distT="0" distB="0" distL="0" distR="0">
            <wp:extent cx="6480175" cy="3495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64" t="7306" r="4071" b="20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8A1" w:rsidRPr="003B2F09" w:rsidRDefault="00B868A1" w:rsidP="00B868A1">
      <w:pPr>
        <w:widowControl w:val="0"/>
        <w:autoSpaceDE w:val="0"/>
        <w:autoSpaceDN w:val="0"/>
        <w:jc w:val="both"/>
      </w:pPr>
    </w:p>
    <w:p w:rsidR="00B868A1" w:rsidRPr="003B2F09" w:rsidRDefault="00B868A1" w:rsidP="00B868A1">
      <w:pPr>
        <w:widowControl w:val="0"/>
        <w:autoSpaceDE w:val="0"/>
        <w:autoSpaceDN w:val="0"/>
        <w:jc w:val="both"/>
      </w:pPr>
      <w:r w:rsidRPr="003B2F09">
        <w:t xml:space="preserve"> Площадь</w:t>
      </w:r>
      <w:r>
        <w:t>: 1,32 га</w:t>
      </w:r>
      <w:r w:rsidRPr="003B2F09">
        <w:t xml:space="preserve">   </w:t>
      </w:r>
    </w:p>
    <w:tbl>
      <w:tblPr>
        <w:tblpPr w:leftFromText="180" w:rightFromText="180" w:vertAnchor="text" w:horzAnchor="page" w:tblpX="4213" w:tblpY="1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09"/>
      </w:tblGrid>
      <w:tr w:rsidR="00B868A1" w:rsidTr="00D35FF7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1709" w:type="dxa"/>
            <w:shd w:val="clear" w:color="auto" w:fill="FFFF00"/>
          </w:tcPr>
          <w:p w:rsidR="00B868A1" w:rsidRDefault="00B868A1" w:rsidP="00D35FF7">
            <w:pPr>
              <w:jc w:val="both"/>
            </w:pPr>
          </w:p>
        </w:tc>
      </w:tr>
    </w:tbl>
    <w:p w:rsidR="00B868A1" w:rsidRPr="003B2F09" w:rsidRDefault="00B868A1" w:rsidP="00B868A1">
      <w:pPr>
        <w:widowControl w:val="0"/>
        <w:autoSpaceDE w:val="0"/>
        <w:autoSpaceDN w:val="0"/>
        <w:jc w:val="both"/>
      </w:pPr>
    </w:p>
    <w:p w:rsidR="00B868A1" w:rsidRPr="003B2F09" w:rsidRDefault="00B868A1" w:rsidP="00B868A1">
      <w:pPr>
        <w:widowControl w:val="0"/>
        <w:autoSpaceDE w:val="0"/>
        <w:autoSpaceDN w:val="0"/>
        <w:jc w:val="both"/>
      </w:pPr>
      <w:r w:rsidRPr="003B2F09">
        <w:t xml:space="preserve"> Условные</w:t>
      </w:r>
      <w:r>
        <w:t xml:space="preserve"> </w:t>
      </w:r>
      <w:proofErr w:type="gramStart"/>
      <w:r w:rsidRPr="003B2F09">
        <w:t>обозначения</w:t>
      </w:r>
      <w:r>
        <w:t xml:space="preserve">  </w:t>
      </w:r>
      <w:r w:rsidRPr="003B2F09">
        <w:t>участок</w:t>
      </w:r>
      <w:proofErr w:type="gramEnd"/>
      <w:r w:rsidRPr="003B2F09">
        <w:t>, отведённ</w:t>
      </w:r>
      <w:r>
        <w:t>ый</w:t>
      </w:r>
      <w:r w:rsidRPr="003B2F09">
        <w:t xml:space="preserve"> под рубку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</w:pPr>
      <w:r w:rsidRPr="003B2F09">
        <w:t xml:space="preserve"> 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</w:pPr>
      <w:r w:rsidRPr="003B2F09">
        <w:t xml:space="preserve"> Продавец ____________________</w:t>
      </w:r>
      <w:r>
        <w:t xml:space="preserve">/Д.М. </w:t>
      </w:r>
      <w:proofErr w:type="spellStart"/>
      <w:r>
        <w:t>Живилов</w:t>
      </w:r>
      <w:proofErr w:type="spellEnd"/>
      <w:r>
        <w:t>/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</w:pPr>
      <w:r w:rsidRPr="003B2F09">
        <w:t xml:space="preserve"> </w:t>
      </w:r>
      <w:proofErr w:type="spellStart"/>
      <w:r w:rsidRPr="003B2F09">
        <w:t>м.п</w:t>
      </w:r>
      <w:proofErr w:type="spellEnd"/>
      <w:r w:rsidRPr="003B2F09">
        <w:t xml:space="preserve">.         </w:t>
      </w:r>
    </w:p>
    <w:p w:rsidR="00B868A1" w:rsidRDefault="00B868A1" w:rsidP="00B868A1">
      <w:pPr>
        <w:widowControl w:val="0"/>
        <w:autoSpaceDE w:val="0"/>
        <w:autoSpaceDN w:val="0"/>
        <w:jc w:val="both"/>
      </w:pPr>
      <w:r w:rsidRPr="003B2F09">
        <w:t xml:space="preserve">  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</w:pPr>
    </w:p>
    <w:p w:rsidR="00B868A1" w:rsidRPr="003B2F09" w:rsidRDefault="00B868A1" w:rsidP="00B868A1">
      <w:pPr>
        <w:widowControl w:val="0"/>
        <w:tabs>
          <w:tab w:val="left" w:pos="9540"/>
          <w:tab w:val="left" w:pos="9900"/>
        </w:tabs>
        <w:autoSpaceDE w:val="0"/>
        <w:autoSpaceDN w:val="0"/>
        <w:ind w:firstLine="9720"/>
        <w:jc w:val="both"/>
      </w:pPr>
      <w:r w:rsidRPr="003B2F09">
        <w:t xml:space="preserve">                                </w:t>
      </w:r>
      <w:proofErr w:type="gramStart"/>
      <w:r w:rsidRPr="003B2F09">
        <w:t>Покупатель  _</w:t>
      </w:r>
      <w:proofErr w:type="gramEnd"/>
      <w:r w:rsidRPr="003B2F09">
        <w:t xml:space="preserve">_________________ </w:t>
      </w:r>
      <w:proofErr w:type="spellStart"/>
      <w:r w:rsidRPr="003B2F09">
        <w:t>м.п</w:t>
      </w:r>
      <w:proofErr w:type="spellEnd"/>
      <w:r w:rsidRPr="003B2F09">
        <w:t>.</w:t>
      </w:r>
    </w:p>
    <w:p w:rsidR="00B868A1" w:rsidRDefault="00B868A1" w:rsidP="00B868A1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</w:p>
    <w:p w:rsidR="00B868A1" w:rsidRDefault="00B868A1" w:rsidP="00B868A1">
      <w:pPr>
        <w:widowControl w:val="0"/>
        <w:autoSpaceDE w:val="0"/>
        <w:autoSpaceDN w:val="0"/>
        <w:jc w:val="right"/>
        <w:rPr>
          <w:rFonts w:ascii="Courier New" w:hAnsi="Courier New" w:cs="Courier New"/>
          <w:sz w:val="20"/>
          <w:szCs w:val="20"/>
        </w:rPr>
      </w:pPr>
      <w:r w:rsidRPr="003B2F09">
        <w:rPr>
          <w:rFonts w:ascii="Courier New" w:hAnsi="Courier New" w:cs="Courier New"/>
          <w:sz w:val="20"/>
          <w:szCs w:val="20"/>
        </w:rPr>
        <w:t xml:space="preserve">                                                   </w:t>
      </w:r>
    </w:p>
    <w:p w:rsidR="00B868A1" w:rsidRDefault="00B868A1" w:rsidP="00B868A1">
      <w:pPr>
        <w:widowControl w:val="0"/>
        <w:autoSpaceDE w:val="0"/>
        <w:autoSpaceDN w:val="0"/>
        <w:jc w:val="right"/>
        <w:rPr>
          <w:sz w:val="20"/>
          <w:szCs w:val="20"/>
        </w:rPr>
      </w:pPr>
    </w:p>
    <w:p w:rsidR="00B868A1" w:rsidRDefault="00B868A1" w:rsidP="00B868A1">
      <w:pPr>
        <w:widowControl w:val="0"/>
        <w:autoSpaceDE w:val="0"/>
        <w:autoSpaceDN w:val="0"/>
        <w:jc w:val="right"/>
        <w:rPr>
          <w:sz w:val="20"/>
          <w:szCs w:val="20"/>
        </w:rPr>
      </w:pPr>
    </w:p>
    <w:p w:rsidR="00B868A1" w:rsidRDefault="00B868A1" w:rsidP="00B868A1">
      <w:pPr>
        <w:widowControl w:val="0"/>
        <w:autoSpaceDE w:val="0"/>
        <w:autoSpaceDN w:val="0"/>
        <w:jc w:val="right"/>
        <w:rPr>
          <w:sz w:val="20"/>
          <w:szCs w:val="20"/>
        </w:rPr>
      </w:pPr>
    </w:p>
    <w:p w:rsidR="00B868A1" w:rsidRDefault="00B868A1" w:rsidP="00B868A1">
      <w:pPr>
        <w:widowControl w:val="0"/>
        <w:autoSpaceDE w:val="0"/>
        <w:autoSpaceDN w:val="0"/>
        <w:jc w:val="right"/>
        <w:rPr>
          <w:sz w:val="20"/>
          <w:szCs w:val="20"/>
        </w:rPr>
      </w:pPr>
    </w:p>
    <w:p w:rsidR="00B868A1" w:rsidRDefault="00B868A1" w:rsidP="00B868A1">
      <w:pPr>
        <w:widowControl w:val="0"/>
        <w:autoSpaceDE w:val="0"/>
        <w:autoSpaceDN w:val="0"/>
        <w:jc w:val="right"/>
        <w:rPr>
          <w:sz w:val="20"/>
          <w:szCs w:val="20"/>
        </w:rPr>
      </w:pPr>
    </w:p>
    <w:p w:rsidR="00B868A1" w:rsidRDefault="00B868A1" w:rsidP="00B868A1">
      <w:pPr>
        <w:widowControl w:val="0"/>
        <w:autoSpaceDE w:val="0"/>
        <w:autoSpaceDN w:val="0"/>
        <w:jc w:val="right"/>
        <w:rPr>
          <w:sz w:val="20"/>
          <w:szCs w:val="20"/>
        </w:rPr>
      </w:pPr>
    </w:p>
    <w:p w:rsidR="00B868A1" w:rsidRDefault="00B868A1" w:rsidP="00B868A1">
      <w:pPr>
        <w:widowControl w:val="0"/>
        <w:autoSpaceDE w:val="0"/>
        <w:autoSpaceDN w:val="0"/>
        <w:jc w:val="right"/>
        <w:rPr>
          <w:sz w:val="20"/>
          <w:szCs w:val="20"/>
        </w:rPr>
      </w:pPr>
    </w:p>
    <w:p w:rsidR="00B868A1" w:rsidRDefault="00B868A1" w:rsidP="00B868A1">
      <w:pPr>
        <w:widowControl w:val="0"/>
        <w:autoSpaceDE w:val="0"/>
        <w:autoSpaceDN w:val="0"/>
        <w:jc w:val="right"/>
        <w:rPr>
          <w:sz w:val="20"/>
          <w:szCs w:val="20"/>
        </w:rPr>
      </w:pPr>
    </w:p>
    <w:p w:rsidR="00B868A1" w:rsidRDefault="00B868A1" w:rsidP="00B868A1">
      <w:pPr>
        <w:widowControl w:val="0"/>
        <w:autoSpaceDE w:val="0"/>
        <w:autoSpaceDN w:val="0"/>
        <w:jc w:val="right"/>
        <w:rPr>
          <w:sz w:val="20"/>
          <w:szCs w:val="20"/>
        </w:rPr>
      </w:pPr>
    </w:p>
    <w:p w:rsidR="00B868A1" w:rsidRDefault="00B868A1" w:rsidP="00B868A1">
      <w:pPr>
        <w:widowControl w:val="0"/>
        <w:autoSpaceDE w:val="0"/>
        <w:autoSpaceDN w:val="0"/>
        <w:jc w:val="right"/>
        <w:rPr>
          <w:sz w:val="20"/>
          <w:szCs w:val="20"/>
        </w:rPr>
      </w:pPr>
    </w:p>
    <w:p w:rsidR="00B868A1" w:rsidRDefault="00B868A1" w:rsidP="00B868A1">
      <w:pPr>
        <w:widowControl w:val="0"/>
        <w:autoSpaceDE w:val="0"/>
        <w:autoSpaceDN w:val="0"/>
        <w:jc w:val="right"/>
        <w:rPr>
          <w:sz w:val="20"/>
          <w:szCs w:val="20"/>
        </w:rPr>
      </w:pPr>
    </w:p>
    <w:p w:rsidR="00B868A1" w:rsidRDefault="00B868A1" w:rsidP="00B868A1">
      <w:pPr>
        <w:widowControl w:val="0"/>
        <w:autoSpaceDE w:val="0"/>
        <w:autoSpaceDN w:val="0"/>
        <w:jc w:val="right"/>
        <w:rPr>
          <w:sz w:val="20"/>
          <w:szCs w:val="20"/>
        </w:rPr>
      </w:pPr>
    </w:p>
    <w:p w:rsidR="00B868A1" w:rsidRPr="000B413B" w:rsidRDefault="00B868A1" w:rsidP="00B868A1">
      <w:pPr>
        <w:widowControl w:val="0"/>
        <w:autoSpaceDE w:val="0"/>
        <w:autoSpaceDN w:val="0"/>
        <w:jc w:val="right"/>
      </w:pPr>
      <w:r w:rsidRPr="000B413B">
        <w:t>Приложение № 2</w:t>
      </w:r>
    </w:p>
    <w:p w:rsidR="00B868A1" w:rsidRPr="000B413B" w:rsidRDefault="00B868A1" w:rsidP="00B868A1">
      <w:pPr>
        <w:widowControl w:val="0"/>
        <w:autoSpaceDE w:val="0"/>
        <w:autoSpaceDN w:val="0"/>
        <w:jc w:val="right"/>
      </w:pPr>
      <w:r w:rsidRPr="000B413B">
        <w:t xml:space="preserve">                                                    к договору купли-продажи</w:t>
      </w:r>
    </w:p>
    <w:p w:rsidR="00B868A1" w:rsidRPr="000B413B" w:rsidRDefault="00B868A1" w:rsidP="00B868A1">
      <w:pPr>
        <w:widowControl w:val="0"/>
        <w:autoSpaceDE w:val="0"/>
        <w:autoSpaceDN w:val="0"/>
        <w:jc w:val="right"/>
      </w:pPr>
      <w:r w:rsidRPr="000B413B">
        <w:t xml:space="preserve">                                                    зеленых насаждений</w:t>
      </w:r>
    </w:p>
    <w:p w:rsidR="00B868A1" w:rsidRPr="00947D66" w:rsidRDefault="00B868A1" w:rsidP="00B868A1">
      <w:pPr>
        <w:widowControl w:val="0"/>
        <w:autoSpaceDE w:val="0"/>
        <w:autoSpaceDN w:val="0"/>
        <w:jc w:val="right"/>
        <w:rPr>
          <w:sz w:val="20"/>
          <w:szCs w:val="20"/>
        </w:rPr>
      </w:pPr>
      <w:r w:rsidRPr="000B413B">
        <w:t>«___</w:t>
      </w:r>
      <w:proofErr w:type="gramStart"/>
      <w:r w:rsidRPr="000B413B">
        <w:t>_»_</w:t>
      </w:r>
      <w:proofErr w:type="gramEnd"/>
      <w:r w:rsidRPr="000B413B">
        <w:t>_______2021</w:t>
      </w:r>
    </w:p>
    <w:p w:rsidR="00B868A1" w:rsidRPr="00947D66" w:rsidRDefault="00B868A1" w:rsidP="00B868A1">
      <w:pPr>
        <w:widowControl w:val="0"/>
        <w:autoSpaceDE w:val="0"/>
        <w:autoSpaceDN w:val="0"/>
        <w:jc w:val="both"/>
        <w:rPr>
          <w:sz w:val="20"/>
          <w:szCs w:val="20"/>
        </w:rPr>
      </w:pPr>
    </w:p>
    <w:p w:rsidR="00B868A1" w:rsidRPr="003B2F09" w:rsidRDefault="00B868A1" w:rsidP="00B868A1">
      <w:pPr>
        <w:jc w:val="center"/>
        <w:rPr>
          <w:sz w:val="22"/>
          <w:szCs w:val="22"/>
        </w:rPr>
      </w:pPr>
    </w:p>
    <w:p w:rsidR="00B868A1" w:rsidRPr="003B2F09" w:rsidRDefault="00B868A1" w:rsidP="00B868A1">
      <w:pPr>
        <w:jc w:val="center"/>
        <w:rPr>
          <w:sz w:val="22"/>
          <w:szCs w:val="22"/>
        </w:rPr>
      </w:pPr>
      <w:r w:rsidRPr="003B2F09">
        <w:rPr>
          <w:sz w:val="22"/>
          <w:szCs w:val="22"/>
        </w:rPr>
        <w:t>АКТ</w:t>
      </w:r>
    </w:p>
    <w:p w:rsidR="00B868A1" w:rsidRPr="003B2F09" w:rsidRDefault="00B868A1" w:rsidP="00B868A1">
      <w:pPr>
        <w:jc w:val="center"/>
        <w:rPr>
          <w:sz w:val="22"/>
          <w:szCs w:val="22"/>
        </w:rPr>
      </w:pPr>
      <w:r w:rsidRPr="003B2F09">
        <w:rPr>
          <w:sz w:val="22"/>
          <w:szCs w:val="22"/>
        </w:rPr>
        <w:t xml:space="preserve">ПРИЕМА-ПЕРЕДАЧИ </w:t>
      </w:r>
      <w:r w:rsidRPr="009601B5">
        <w:rPr>
          <w:sz w:val="22"/>
          <w:szCs w:val="22"/>
        </w:rPr>
        <w:t>ЗЕЛЕНЫХ</w:t>
      </w:r>
      <w:r w:rsidRPr="003B2F09">
        <w:rPr>
          <w:sz w:val="22"/>
          <w:szCs w:val="22"/>
        </w:rPr>
        <w:t xml:space="preserve"> НАСАЖДЕНИЙ</w:t>
      </w:r>
    </w:p>
    <w:p w:rsidR="00B868A1" w:rsidRPr="003B2F09" w:rsidRDefault="00B868A1" w:rsidP="00B868A1">
      <w:pPr>
        <w:rPr>
          <w:sz w:val="22"/>
          <w:szCs w:val="22"/>
        </w:rPr>
      </w:pPr>
      <w:r w:rsidRPr="003B2F09">
        <w:rPr>
          <w:sz w:val="22"/>
          <w:szCs w:val="22"/>
        </w:rPr>
        <w:t xml:space="preserve">       №______                                                                                                                   </w:t>
      </w:r>
      <w:r>
        <w:rPr>
          <w:sz w:val="22"/>
          <w:szCs w:val="22"/>
        </w:rPr>
        <w:t xml:space="preserve">  </w:t>
      </w:r>
      <w:proofErr w:type="gramStart"/>
      <w:r>
        <w:rPr>
          <w:sz w:val="22"/>
          <w:szCs w:val="22"/>
        </w:rPr>
        <w:t xml:space="preserve">   </w:t>
      </w:r>
      <w:r w:rsidRPr="003B2F09">
        <w:rPr>
          <w:sz w:val="22"/>
          <w:szCs w:val="22"/>
        </w:rPr>
        <w:t>«</w:t>
      </w:r>
      <w:proofErr w:type="gramEnd"/>
      <w:r w:rsidRPr="003B2F09">
        <w:rPr>
          <w:sz w:val="22"/>
          <w:szCs w:val="22"/>
        </w:rPr>
        <w:t>____»_________202</w:t>
      </w:r>
      <w:r>
        <w:rPr>
          <w:sz w:val="22"/>
          <w:szCs w:val="22"/>
        </w:rPr>
        <w:t>1</w:t>
      </w:r>
      <w:r w:rsidRPr="003B2F09">
        <w:rPr>
          <w:sz w:val="22"/>
          <w:szCs w:val="22"/>
        </w:rPr>
        <w:t xml:space="preserve"> г.</w:t>
      </w:r>
    </w:p>
    <w:p w:rsidR="00B868A1" w:rsidRPr="003B2F09" w:rsidRDefault="00B868A1" w:rsidP="00B868A1">
      <w:pPr>
        <w:jc w:val="right"/>
        <w:rPr>
          <w:sz w:val="22"/>
          <w:szCs w:val="22"/>
        </w:rPr>
      </w:pPr>
    </w:p>
    <w:p w:rsidR="00B868A1" w:rsidRPr="003B2F09" w:rsidRDefault="00B868A1" w:rsidP="00B868A1">
      <w:pPr>
        <w:ind w:firstLine="720"/>
        <w:jc w:val="both"/>
      </w:pPr>
      <w:r w:rsidRPr="003B2F09">
        <w:t xml:space="preserve">Продавец, в лице </w:t>
      </w:r>
      <w:r>
        <w:t xml:space="preserve">Председателя Комитета по управлению муниципальным имуществом Арамильского городского округа </w:t>
      </w:r>
      <w:proofErr w:type="spellStart"/>
      <w:r>
        <w:t>Живилова</w:t>
      </w:r>
      <w:proofErr w:type="spellEnd"/>
      <w:r>
        <w:t xml:space="preserve"> Дмитрия Михайловича, </w:t>
      </w:r>
      <w:r w:rsidRPr="003B2F09">
        <w:t xml:space="preserve">и Покупатель, ___________________ в лице ________________, на основании договора купли-продажи </w:t>
      </w:r>
      <w:r>
        <w:t>зеленых</w:t>
      </w:r>
      <w:r w:rsidRPr="003B2F09">
        <w:t xml:space="preserve">  насаждений от «____» ___________ 202</w:t>
      </w:r>
      <w:r>
        <w:t>1</w:t>
      </w:r>
      <w:r w:rsidRPr="003B2F09">
        <w:t xml:space="preserve">_года №______, составили настоящий акт о том, что Продавец передал, а Покупатель принял </w:t>
      </w:r>
      <w:r>
        <w:t>зеленые</w:t>
      </w:r>
      <w:r w:rsidRPr="003B2F09">
        <w:t xml:space="preserve"> насаждения в объёме</w:t>
      </w:r>
      <w:r>
        <w:t xml:space="preserve"> 311</w:t>
      </w:r>
      <w:r w:rsidRPr="003B2F09">
        <w:t xml:space="preserve"> </w:t>
      </w:r>
      <w:proofErr w:type="spellStart"/>
      <w:r w:rsidRPr="003B2F09">
        <w:t>куб.м</w:t>
      </w:r>
      <w:proofErr w:type="spellEnd"/>
      <w:r w:rsidRPr="003B2F09">
        <w:t>., расположенные на земельном участке  по адресу</w:t>
      </w:r>
      <w:r>
        <w:t>: Свердловская область, Сысертский район, п. Светлый, кадастровый номер: 66:33:0401001:1339.</w:t>
      </w:r>
    </w:p>
    <w:p w:rsidR="00B868A1" w:rsidRPr="003B2F09" w:rsidRDefault="00B868A1" w:rsidP="00B868A1">
      <w:pPr>
        <w:ind w:firstLine="720"/>
        <w:jc w:val="both"/>
      </w:pPr>
    </w:p>
    <w:p w:rsidR="00B868A1" w:rsidRPr="003B2F09" w:rsidRDefault="00B868A1" w:rsidP="00B868A1">
      <w:pPr>
        <w:ind w:firstLine="720"/>
        <w:jc w:val="both"/>
      </w:pPr>
      <w:r w:rsidRPr="003B2F09">
        <w:t xml:space="preserve">                          Характеристика и объём вырубаемой древесины</w:t>
      </w:r>
    </w:p>
    <w:p w:rsidR="00B868A1" w:rsidRPr="003B2F09" w:rsidRDefault="00B868A1" w:rsidP="00B868A1">
      <w:pPr>
        <w:ind w:firstLine="720"/>
        <w:jc w:val="both"/>
      </w:pPr>
      <w:r w:rsidRPr="003B2F09">
        <w:t xml:space="preserve">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409"/>
        <w:gridCol w:w="1276"/>
        <w:gridCol w:w="992"/>
        <w:gridCol w:w="1276"/>
        <w:gridCol w:w="1134"/>
        <w:gridCol w:w="992"/>
        <w:gridCol w:w="851"/>
        <w:gridCol w:w="850"/>
      </w:tblGrid>
      <w:tr w:rsidR="00B868A1" w:rsidRPr="003B2F09" w:rsidTr="00D35FF7">
        <w:trPr>
          <w:trHeight w:val="163"/>
        </w:trPr>
        <w:tc>
          <w:tcPr>
            <w:tcW w:w="534" w:type="dxa"/>
            <w:vMerge w:val="restart"/>
            <w:shd w:val="clear" w:color="auto" w:fill="auto"/>
          </w:tcPr>
          <w:p w:rsidR="00B868A1" w:rsidRPr="003B2F09" w:rsidRDefault="00B868A1" w:rsidP="00D35FF7">
            <w:pPr>
              <w:jc w:val="both"/>
            </w:pPr>
            <w:r w:rsidRPr="003B2F09">
              <w:t xml:space="preserve">№ </w:t>
            </w:r>
            <w:r>
              <w:t>п/п</w:t>
            </w:r>
          </w:p>
        </w:tc>
        <w:tc>
          <w:tcPr>
            <w:tcW w:w="2409" w:type="dxa"/>
            <w:vMerge w:val="restart"/>
            <w:shd w:val="clear" w:color="auto" w:fill="auto"/>
          </w:tcPr>
          <w:p w:rsidR="00B868A1" w:rsidRPr="003B2F09" w:rsidRDefault="00B868A1" w:rsidP="00D35FF7">
            <w:pPr>
              <w:jc w:val="both"/>
            </w:pPr>
            <w:r>
              <w:t>Местоположение зеленых насаждений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B868A1" w:rsidRPr="003B2F09" w:rsidRDefault="00B868A1" w:rsidP="00D35FF7">
            <w:pPr>
              <w:jc w:val="both"/>
            </w:pPr>
            <w:r w:rsidRPr="003B2F09">
              <w:t>Площадь, га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868A1" w:rsidRPr="003B2F09" w:rsidRDefault="00B868A1" w:rsidP="00D35FF7">
            <w:pPr>
              <w:jc w:val="both"/>
            </w:pPr>
            <w:r w:rsidRPr="003B2F09">
              <w:t>порода</w:t>
            </w:r>
          </w:p>
        </w:tc>
        <w:tc>
          <w:tcPr>
            <w:tcW w:w="5103" w:type="dxa"/>
            <w:gridSpan w:val="5"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B868A1" w:rsidRPr="003B2F09" w:rsidRDefault="00B868A1" w:rsidP="00D35FF7">
            <w:pPr>
              <w:jc w:val="center"/>
            </w:pPr>
            <w:r>
              <w:t>Объем</w:t>
            </w:r>
            <w:r w:rsidRPr="003B2F09">
              <w:t>, куб. м.</w:t>
            </w:r>
          </w:p>
        </w:tc>
      </w:tr>
      <w:tr w:rsidR="00B868A1" w:rsidRPr="003B2F09" w:rsidTr="00D35FF7">
        <w:trPr>
          <w:trHeight w:val="263"/>
        </w:trPr>
        <w:tc>
          <w:tcPr>
            <w:tcW w:w="534" w:type="dxa"/>
            <w:vMerge/>
            <w:shd w:val="clear" w:color="auto" w:fill="auto"/>
          </w:tcPr>
          <w:p w:rsidR="00B868A1" w:rsidRPr="003B2F09" w:rsidRDefault="00B868A1" w:rsidP="00D35FF7">
            <w:pPr>
              <w:jc w:val="both"/>
            </w:pPr>
          </w:p>
        </w:tc>
        <w:tc>
          <w:tcPr>
            <w:tcW w:w="2409" w:type="dxa"/>
            <w:vMerge/>
            <w:shd w:val="clear" w:color="auto" w:fill="auto"/>
          </w:tcPr>
          <w:p w:rsidR="00B868A1" w:rsidRPr="003B2F09" w:rsidRDefault="00B868A1" w:rsidP="00D35FF7">
            <w:pPr>
              <w:jc w:val="both"/>
            </w:pPr>
          </w:p>
        </w:tc>
        <w:tc>
          <w:tcPr>
            <w:tcW w:w="1276" w:type="dxa"/>
            <w:vMerge/>
            <w:shd w:val="clear" w:color="auto" w:fill="auto"/>
          </w:tcPr>
          <w:p w:rsidR="00B868A1" w:rsidRPr="003B2F09" w:rsidRDefault="00B868A1" w:rsidP="00D35FF7">
            <w:pPr>
              <w:jc w:val="both"/>
            </w:pPr>
          </w:p>
        </w:tc>
        <w:tc>
          <w:tcPr>
            <w:tcW w:w="992" w:type="dxa"/>
            <w:vMerge/>
            <w:shd w:val="clear" w:color="auto" w:fill="auto"/>
          </w:tcPr>
          <w:p w:rsidR="00B868A1" w:rsidRPr="003B2F09" w:rsidRDefault="00B868A1" w:rsidP="00D35FF7">
            <w:pPr>
              <w:jc w:val="both"/>
            </w:pPr>
          </w:p>
        </w:tc>
        <w:tc>
          <w:tcPr>
            <w:tcW w:w="1276" w:type="dxa"/>
            <w:shd w:val="clear" w:color="auto" w:fill="auto"/>
          </w:tcPr>
          <w:p w:rsidR="00B868A1" w:rsidRPr="003B2F09" w:rsidRDefault="00B868A1" w:rsidP="00D35FF7">
            <w:pPr>
              <w:jc w:val="both"/>
            </w:pPr>
            <w:r w:rsidRPr="003B2F09">
              <w:t>крупная</w:t>
            </w:r>
          </w:p>
        </w:tc>
        <w:tc>
          <w:tcPr>
            <w:tcW w:w="1134" w:type="dxa"/>
            <w:shd w:val="clear" w:color="auto" w:fill="auto"/>
          </w:tcPr>
          <w:p w:rsidR="00B868A1" w:rsidRPr="003B2F09" w:rsidRDefault="00B868A1" w:rsidP="00D35FF7">
            <w:pPr>
              <w:jc w:val="both"/>
            </w:pPr>
            <w:r w:rsidRPr="003B2F09">
              <w:t>средняя</w:t>
            </w:r>
          </w:p>
        </w:tc>
        <w:tc>
          <w:tcPr>
            <w:tcW w:w="992" w:type="dxa"/>
            <w:shd w:val="clear" w:color="auto" w:fill="auto"/>
          </w:tcPr>
          <w:p w:rsidR="00B868A1" w:rsidRPr="003B2F09" w:rsidRDefault="00B868A1" w:rsidP="00D35FF7">
            <w:pPr>
              <w:jc w:val="both"/>
            </w:pPr>
            <w:r w:rsidRPr="003B2F09">
              <w:t>мелкая</w:t>
            </w:r>
          </w:p>
        </w:tc>
        <w:tc>
          <w:tcPr>
            <w:tcW w:w="851" w:type="dxa"/>
            <w:shd w:val="clear" w:color="auto" w:fill="auto"/>
          </w:tcPr>
          <w:p w:rsidR="00B868A1" w:rsidRPr="003B2F09" w:rsidRDefault="00B868A1" w:rsidP="00D35FF7">
            <w:pPr>
              <w:jc w:val="both"/>
            </w:pPr>
            <w:r>
              <w:t>дрова</w:t>
            </w:r>
          </w:p>
        </w:tc>
        <w:tc>
          <w:tcPr>
            <w:tcW w:w="850" w:type="dxa"/>
            <w:shd w:val="clear" w:color="auto" w:fill="auto"/>
          </w:tcPr>
          <w:p w:rsidR="00B868A1" w:rsidRPr="003B2F09" w:rsidRDefault="00B868A1" w:rsidP="00D35FF7">
            <w:pPr>
              <w:jc w:val="both"/>
            </w:pPr>
            <w:r>
              <w:t>всего</w:t>
            </w:r>
          </w:p>
        </w:tc>
      </w:tr>
      <w:tr w:rsidR="00B868A1" w:rsidRPr="003B2F09" w:rsidTr="00D35FF7">
        <w:tc>
          <w:tcPr>
            <w:tcW w:w="534" w:type="dxa"/>
            <w:shd w:val="clear" w:color="auto" w:fill="auto"/>
          </w:tcPr>
          <w:p w:rsidR="00B868A1" w:rsidRPr="003B2F09" w:rsidRDefault="00B868A1" w:rsidP="00D35FF7">
            <w:pPr>
              <w:jc w:val="both"/>
            </w:pPr>
            <w:r w:rsidRPr="003B2F09">
              <w:t xml:space="preserve">  </w:t>
            </w:r>
            <w:r>
              <w:t>1</w:t>
            </w:r>
          </w:p>
        </w:tc>
        <w:tc>
          <w:tcPr>
            <w:tcW w:w="2409" w:type="dxa"/>
            <w:shd w:val="clear" w:color="auto" w:fill="auto"/>
          </w:tcPr>
          <w:p w:rsidR="00B868A1" w:rsidRPr="003B2F09" w:rsidRDefault="00B868A1" w:rsidP="00D35FF7">
            <w:pPr>
              <w:jc w:val="both"/>
            </w:pPr>
            <w:r>
              <w:t>п. Светлый</w:t>
            </w:r>
          </w:p>
        </w:tc>
        <w:tc>
          <w:tcPr>
            <w:tcW w:w="1276" w:type="dxa"/>
            <w:shd w:val="clear" w:color="auto" w:fill="auto"/>
          </w:tcPr>
          <w:p w:rsidR="00B868A1" w:rsidRPr="003B2F09" w:rsidRDefault="00B868A1" w:rsidP="00D35FF7">
            <w:pPr>
              <w:jc w:val="both"/>
            </w:pPr>
            <w:r w:rsidRPr="003B2F09">
              <w:t xml:space="preserve">  </w:t>
            </w:r>
            <w:r>
              <w:t>1,32</w:t>
            </w:r>
          </w:p>
        </w:tc>
        <w:tc>
          <w:tcPr>
            <w:tcW w:w="992" w:type="dxa"/>
            <w:shd w:val="clear" w:color="auto" w:fill="auto"/>
          </w:tcPr>
          <w:p w:rsidR="00B868A1" w:rsidRPr="003B2F09" w:rsidRDefault="00B868A1" w:rsidP="00D35FF7">
            <w:pPr>
              <w:jc w:val="both"/>
            </w:pPr>
            <w:r w:rsidRPr="003B2F09">
              <w:t>сосна</w:t>
            </w:r>
          </w:p>
        </w:tc>
        <w:tc>
          <w:tcPr>
            <w:tcW w:w="1276" w:type="dxa"/>
            <w:shd w:val="clear" w:color="auto" w:fill="auto"/>
          </w:tcPr>
          <w:p w:rsidR="00B868A1" w:rsidRPr="003B2F09" w:rsidRDefault="00B868A1" w:rsidP="00D35FF7">
            <w:pPr>
              <w:jc w:val="both"/>
            </w:pPr>
            <w:r w:rsidRPr="003B2F09">
              <w:t xml:space="preserve">    </w:t>
            </w:r>
            <w:r>
              <w:t>44</w:t>
            </w:r>
            <w:r w:rsidRPr="003B2F09">
              <w:t xml:space="preserve">  </w:t>
            </w:r>
          </w:p>
        </w:tc>
        <w:tc>
          <w:tcPr>
            <w:tcW w:w="1134" w:type="dxa"/>
            <w:shd w:val="clear" w:color="auto" w:fill="auto"/>
          </w:tcPr>
          <w:p w:rsidR="00B868A1" w:rsidRPr="003B2F09" w:rsidRDefault="00B868A1" w:rsidP="00D35FF7">
            <w:pPr>
              <w:jc w:val="both"/>
            </w:pPr>
            <w:r w:rsidRPr="003B2F09">
              <w:t xml:space="preserve">   </w:t>
            </w:r>
            <w:r>
              <w:t>208</w:t>
            </w:r>
          </w:p>
        </w:tc>
        <w:tc>
          <w:tcPr>
            <w:tcW w:w="992" w:type="dxa"/>
            <w:shd w:val="clear" w:color="auto" w:fill="auto"/>
          </w:tcPr>
          <w:p w:rsidR="00B868A1" w:rsidRPr="003B2F09" w:rsidRDefault="00B868A1" w:rsidP="00D35FF7">
            <w:pPr>
              <w:jc w:val="both"/>
            </w:pPr>
            <w:r w:rsidRPr="003B2F09">
              <w:t xml:space="preserve">    </w:t>
            </w:r>
            <w:r>
              <w:t>45</w:t>
            </w:r>
          </w:p>
        </w:tc>
        <w:tc>
          <w:tcPr>
            <w:tcW w:w="851" w:type="dxa"/>
            <w:shd w:val="clear" w:color="auto" w:fill="auto"/>
          </w:tcPr>
          <w:p w:rsidR="00B868A1" w:rsidRPr="003B2F09" w:rsidRDefault="00B868A1" w:rsidP="00D35FF7">
            <w:pPr>
              <w:jc w:val="both"/>
            </w:pPr>
            <w:r w:rsidRPr="003B2F09">
              <w:t xml:space="preserve"> </w:t>
            </w:r>
            <w:r>
              <w:t>14</w:t>
            </w:r>
          </w:p>
        </w:tc>
        <w:tc>
          <w:tcPr>
            <w:tcW w:w="850" w:type="dxa"/>
            <w:shd w:val="clear" w:color="auto" w:fill="auto"/>
          </w:tcPr>
          <w:p w:rsidR="00B868A1" w:rsidRPr="003B2F09" w:rsidRDefault="00B868A1" w:rsidP="00D35FF7">
            <w:pPr>
              <w:jc w:val="both"/>
            </w:pPr>
            <w:r w:rsidRPr="003B2F09">
              <w:t xml:space="preserve">   </w:t>
            </w:r>
            <w:r>
              <w:t>311</w:t>
            </w:r>
          </w:p>
        </w:tc>
      </w:tr>
      <w:tr w:rsidR="00B868A1" w:rsidRPr="003B2F09" w:rsidTr="00D35FF7">
        <w:tc>
          <w:tcPr>
            <w:tcW w:w="534" w:type="dxa"/>
            <w:shd w:val="clear" w:color="auto" w:fill="auto"/>
          </w:tcPr>
          <w:p w:rsidR="00B868A1" w:rsidRPr="003B2F09" w:rsidRDefault="00B868A1" w:rsidP="00D35FF7">
            <w:pPr>
              <w:jc w:val="both"/>
            </w:pPr>
          </w:p>
        </w:tc>
        <w:tc>
          <w:tcPr>
            <w:tcW w:w="2409" w:type="dxa"/>
            <w:shd w:val="clear" w:color="auto" w:fill="auto"/>
          </w:tcPr>
          <w:p w:rsidR="00B868A1" w:rsidRPr="003B2F09" w:rsidRDefault="00B868A1" w:rsidP="00D35FF7">
            <w:pPr>
              <w:jc w:val="both"/>
            </w:pPr>
          </w:p>
        </w:tc>
        <w:tc>
          <w:tcPr>
            <w:tcW w:w="1276" w:type="dxa"/>
            <w:shd w:val="clear" w:color="auto" w:fill="auto"/>
          </w:tcPr>
          <w:p w:rsidR="00B868A1" w:rsidRPr="003B2F09" w:rsidRDefault="00B868A1" w:rsidP="00D35FF7">
            <w:pPr>
              <w:jc w:val="both"/>
            </w:pPr>
          </w:p>
        </w:tc>
        <w:tc>
          <w:tcPr>
            <w:tcW w:w="992" w:type="dxa"/>
            <w:shd w:val="clear" w:color="auto" w:fill="auto"/>
          </w:tcPr>
          <w:p w:rsidR="00B868A1" w:rsidRPr="003B2F09" w:rsidRDefault="00B868A1" w:rsidP="00D35FF7">
            <w:pPr>
              <w:jc w:val="both"/>
            </w:pPr>
            <w:r w:rsidRPr="003B2F09"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B868A1" w:rsidRPr="003B2F09" w:rsidRDefault="00B868A1" w:rsidP="00D35FF7">
            <w:pPr>
              <w:jc w:val="both"/>
            </w:pPr>
          </w:p>
        </w:tc>
        <w:tc>
          <w:tcPr>
            <w:tcW w:w="1134" w:type="dxa"/>
            <w:shd w:val="clear" w:color="auto" w:fill="auto"/>
          </w:tcPr>
          <w:p w:rsidR="00B868A1" w:rsidRPr="003B2F09" w:rsidRDefault="00B868A1" w:rsidP="00D35FF7">
            <w:pPr>
              <w:jc w:val="both"/>
            </w:pPr>
          </w:p>
        </w:tc>
        <w:tc>
          <w:tcPr>
            <w:tcW w:w="992" w:type="dxa"/>
            <w:shd w:val="clear" w:color="auto" w:fill="auto"/>
          </w:tcPr>
          <w:p w:rsidR="00B868A1" w:rsidRPr="003B2F09" w:rsidRDefault="00B868A1" w:rsidP="00D35FF7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868A1" w:rsidRPr="003B2F09" w:rsidRDefault="00B868A1" w:rsidP="00D35FF7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868A1" w:rsidRPr="003B2F09" w:rsidRDefault="00B868A1" w:rsidP="00D35FF7">
            <w:pPr>
              <w:jc w:val="both"/>
            </w:pPr>
          </w:p>
        </w:tc>
      </w:tr>
    </w:tbl>
    <w:p w:rsidR="00B868A1" w:rsidRPr="003B2F09" w:rsidRDefault="00B868A1" w:rsidP="00B868A1">
      <w:pPr>
        <w:ind w:firstLine="720"/>
        <w:jc w:val="both"/>
        <w:rPr>
          <w:b/>
        </w:rPr>
      </w:pPr>
    </w:p>
    <w:p w:rsidR="00B868A1" w:rsidRPr="003B2F09" w:rsidRDefault="00B868A1" w:rsidP="00B868A1">
      <w:pPr>
        <w:jc w:val="both"/>
        <w:rPr>
          <w:b/>
        </w:rPr>
      </w:pPr>
    </w:p>
    <w:p w:rsidR="00B868A1" w:rsidRPr="003B2F09" w:rsidRDefault="00B868A1" w:rsidP="00B868A1">
      <w:pPr>
        <w:jc w:val="both"/>
      </w:pPr>
      <w:r w:rsidRPr="003B2F09">
        <w:t xml:space="preserve">               Настоящий акт является обязательным приложением к Договору </w:t>
      </w:r>
      <w:r>
        <w:t>к</w:t>
      </w:r>
      <w:r w:rsidRPr="003B2F09">
        <w:t xml:space="preserve">упли-продажи </w:t>
      </w:r>
      <w:r>
        <w:t>зеленых</w:t>
      </w:r>
      <w:r w:rsidRPr="003B2F09">
        <w:t xml:space="preserve"> </w:t>
      </w:r>
      <w:proofErr w:type="gramStart"/>
      <w:r w:rsidRPr="003B2F09">
        <w:t>насаждений  от</w:t>
      </w:r>
      <w:proofErr w:type="gramEnd"/>
      <w:r w:rsidRPr="003B2F09">
        <w:t xml:space="preserve">  «___»  ______________202</w:t>
      </w:r>
      <w:r>
        <w:t>1</w:t>
      </w:r>
      <w:r w:rsidRPr="003B2F09">
        <w:t xml:space="preserve"> г. №_____</w:t>
      </w:r>
    </w:p>
    <w:p w:rsidR="00B868A1" w:rsidRPr="003B2F09" w:rsidRDefault="00B868A1" w:rsidP="00B868A1">
      <w:pPr>
        <w:jc w:val="both"/>
      </w:pPr>
    </w:p>
    <w:p w:rsidR="00B868A1" w:rsidRPr="003B2F09" w:rsidRDefault="00B868A1" w:rsidP="00B868A1">
      <w:pPr>
        <w:jc w:val="both"/>
      </w:pPr>
    </w:p>
    <w:p w:rsidR="00B868A1" w:rsidRPr="003B2F09" w:rsidRDefault="00B868A1" w:rsidP="00B868A1">
      <w:pPr>
        <w:jc w:val="both"/>
      </w:pPr>
    </w:p>
    <w:p w:rsidR="00B868A1" w:rsidRPr="003B2F09" w:rsidRDefault="00B868A1" w:rsidP="00B868A1">
      <w:pPr>
        <w:jc w:val="both"/>
      </w:pPr>
    </w:p>
    <w:p w:rsidR="00B868A1" w:rsidRPr="003B2F09" w:rsidRDefault="00B868A1" w:rsidP="00B868A1">
      <w:pPr>
        <w:jc w:val="both"/>
      </w:pPr>
    </w:p>
    <w:p w:rsidR="00B868A1" w:rsidRPr="003B2F09" w:rsidRDefault="00B868A1" w:rsidP="00B868A1">
      <w:pPr>
        <w:jc w:val="both"/>
      </w:pPr>
      <w:proofErr w:type="gramStart"/>
      <w:r w:rsidRPr="003B2F09">
        <w:t xml:space="preserve">Продавец:   </w:t>
      </w:r>
      <w:proofErr w:type="gramEnd"/>
      <w:r w:rsidRPr="003B2F09">
        <w:t xml:space="preserve">                                                                   Покупатель:</w:t>
      </w:r>
    </w:p>
    <w:p w:rsidR="00B868A1" w:rsidRDefault="00B868A1" w:rsidP="00B868A1">
      <w:pPr>
        <w:jc w:val="both"/>
      </w:pPr>
      <w:r>
        <w:t>Комитет по управлению муниципальным</w:t>
      </w:r>
    </w:p>
    <w:p w:rsidR="00B868A1" w:rsidRDefault="00B868A1" w:rsidP="00B868A1">
      <w:pPr>
        <w:jc w:val="both"/>
      </w:pPr>
      <w:r>
        <w:t xml:space="preserve">имуществом Арамильского городского </w:t>
      </w:r>
    </w:p>
    <w:p w:rsidR="00B868A1" w:rsidRDefault="00B868A1" w:rsidP="00B868A1">
      <w:pPr>
        <w:jc w:val="both"/>
      </w:pPr>
      <w:r>
        <w:t>округа</w:t>
      </w:r>
    </w:p>
    <w:p w:rsidR="00B868A1" w:rsidRDefault="00B868A1" w:rsidP="00B868A1">
      <w:pPr>
        <w:jc w:val="both"/>
      </w:pPr>
    </w:p>
    <w:p w:rsidR="00B868A1" w:rsidRPr="003B2F09" w:rsidRDefault="00B868A1" w:rsidP="00B868A1">
      <w:pPr>
        <w:jc w:val="both"/>
      </w:pPr>
      <w:r w:rsidRPr="003B2F09">
        <w:t xml:space="preserve"> ____________ (_____________)                                   ____________(__________)       </w:t>
      </w:r>
    </w:p>
    <w:p w:rsidR="00B868A1" w:rsidRPr="003B2F09" w:rsidRDefault="00B868A1" w:rsidP="00B868A1">
      <w:pPr>
        <w:jc w:val="both"/>
      </w:pPr>
      <w:r w:rsidRPr="003B2F09">
        <w:tab/>
        <w:t xml:space="preserve">           подпись       </w:t>
      </w:r>
    </w:p>
    <w:p w:rsidR="00B868A1" w:rsidRPr="003B2F09" w:rsidRDefault="00B868A1" w:rsidP="00B868A1">
      <w:pPr>
        <w:jc w:val="both"/>
      </w:pPr>
      <w:r w:rsidRPr="003B2F09">
        <w:t xml:space="preserve"> </w:t>
      </w:r>
      <w:proofErr w:type="spellStart"/>
      <w:r w:rsidRPr="003B2F09">
        <w:t>м.п</w:t>
      </w:r>
      <w:proofErr w:type="spellEnd"/>
      <w:r w:rsidRPr="003B2F09">
        <w:t xml:space="preserve">                                                                                  </w:t>
      </w:r>
      <w:proofErr w:type="spellStart"/>
      <w:r w:rsidRPr="003B2F09">
        <w:t>м.п</w:t>
      </w:r>
      <w:proofErr w:type="spellEnd"/>
      <w:r w:rsidRPr="003B2F09">
        <w:t>.</w:t>
      </w:r>
    </w:p>
    <w:p w:rsidR="00B868A1" w:rsidRPr="003B2F09" w:rsidRDefault="00B868A1" w:rsidP="00B868A1">
      <w:pPr>
        <w:jc w:val="both"/>
      </w:pPr>
    </w:p>
    <w:p w:rsidR="00B868A1" w:rsidRPr="003B2F09" w:rsidRDefault="00B868A1" w:rsidP="00B868A1">
      <w:pPr>
        <w:jc w:val="both"/>
      </w:pPr>
    </w:p>
    <w:p w:rsidR="00B868A1" w:rsidRPr="003B2F09" w:rsidRDefault="00B868A1" w:rsidP="00B868A1">
      <w:pPr>
        <w:jc w:val="both"/>
      </w:pPr>
    </w:p>
    <w:p w:rsidR="00B868A1" w:rsidRPr="003B2F09" w:rsidRDefault="00B868A1" w:rsidP="00B868A1">
      <w:pPr>
        <w:jc w:val="both"/>
        <w:rPr>
          <w:sz w:val="22"/>
          <w:szCs w:val="22"/>
        </w:rPr>
      </w:pPr>
      <w:r w:rsidRPr="003B2F09">
        <w:rPr>
          <w:sz w:val="22"/>
          <w:szCs w:val="22"/>
        </w:rPr>
        <w:t xml:space="preserve"> 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</w:p>
    <w:p w:rsidR="00B868A1" w:rsidRPr="003B2F09" w:rsidRDefault="00B868A1" w:rsidP="00B868A1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3B2F09">
        <w:rPr>
          <w:rFonts w:ascii="Courier New" w:hAnsi="Courier New" w:cs="Courier New"/>
          <w:sz w:val="20"/>
          <w:szCs w:val="20"/>
        </w:rPr>
        <w:t xml:space="preserve">                                      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</w:p>
    <w:p w:rsidR="00B868A1" w:rsidRPr="003B2F09" w:rsidRDefault="00B868A1" w:rsidP="00B868A1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3B2F09">
        <w:rPr>
          <w:rFonts w:ascii="Courier New" w:hAnsi="Courier New" w:cs="Courier New"/>
          <w:sz w:val="20"/>
          <w:szCs w:val="20"/>
        </w:rPr>
        <w:t xml:space="preserve">                               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3B2F09">
        <w:rPr>
          <w:rFonts w:ascii="Courier New" w:hAnsi="Courier New" w:cs="Courier New"/>
          <w:sz w:val="20"/>
          <w:szCs w:val="20"/>
        </w:rPr>
        <w:t xml:space="preserve">                                                    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3B2F09">
        <w:rPr>
          <w:rFonts w:ascii="Courier New" w:hAnsi="Courier New" w:cs="Courier New"/>
          <w:sz w:val="20"/>
          <w:szCs w:val="20"/>
        </w:rPr>
        <w:t xml:space="preserve">                                                            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3B2F09">
        <w:rPr>
          <w:rFonts w:ascii="Courier New" w:hAnsi="Courier New" w:cs="Courier New"/>
          <w:sz w:val="20"/>
          <w:szCs w:val="20"/>
        </w:rPr>
        <w:t xml:space="preserve">                                                             </w:t>
      </w:r>
    </w:p>
    <w:p w:rsidR="00B868A1" w:rsidRDefault="00B868A1" w:rsidP="00B868A1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3B2F09">
        <w:rPr>
          <w:rFonts w:ascii="Courier New" w:hAnsi="Courier New" w:cs="Courier New"/>
          <w:sz w:val="20"/>
          <w:szCs w:val="20"/>
        </w:rPr>
        <w:t xml:space="preserve">                                                          </w:t>
      </w:r>
    </w:p>
    <w:p w:rsidR="00B868A1" w:rsidRDefault="00B868A1" w:rsidP="00B868A1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</w:p>
    <w:p w:rsidR="00B868A1" w:rsidRDefault="00B868A1" w:rsidP="00B868A1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</w:p>
    <w:p w:rsidR="00B868A1" w:rsidRPr="003B2F09" w:rsidRDefault="00B868A1" w:rsidP="00B868A1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</w:p>
    <w:p w:rsidR="00B868A1" w:rsidRPr="000B413B" w:rsidRDefault="00B868A1" w:rsidP="00B868A1">
      <w:pPr>
        <w:widowControl w:val="0"/>
        <w:autoSpaceDE w:val="0"/>
        <w:autoSpaceDN w:val="0"/>
        <w:jc w:val="right"/>
      </w:pPr>
      <w:r w:rsidRPr="003B2F09">
        <w:rPr>
          <w:rFonts w:ascii="Courier New" w:hAnsi="Courier New" w:cs="Courier New"/>
          <w:sz w:val="20"/>
          <w:szCs w:val="20"/>
        </w:rPr>
        <w:lastRenderedPageBreak/>
        <w:t xml:space="preserve">                                                            </w:t>
      </w:r>
      <w:r w:rsidRPr="000B413B">
        <w:t>Приложение № 3</w:t>
      </w:r>
    </w:p>
    <w:p w:rsidR="00B868A1" w:rsidRPr="000B413B" w:rsidRDefault="00B868A1" w:rsidP="00B868A1">
      <w:pPr>
        <w:widowControl w:val="0"/>
        <w:autoSpaceDE w:val="0"/>
        <w:autoSpaceDN w:val="0"/>
        <w:jc w:val="right"/>
      </w:pPr>
      <w:r w:rsidRPr="000B413B">
        <w:t xml:space="preserve">                                                            к договору купли-продажи</w:t>
      </w:r>
    </w:p>
    <w:p w:rsidR="00B868A1" w:rsidRPr="000B413B" w:rsidRDefault="00B868A1" w:rsidP="00B868A1">
      <w:pPr>
        <w:widowControl w:val="0"/>
        <w:autoSpaceDE w:val="0"/>
        <w:autoSpaceDN w:val="0"/>
        <w:jc w:val="right"/>
      </w:pPr>
      <w:r w:rsidRPr="000B413B">
        <w:t xml:space="preserve">                                                            зеленых насаждений</w:t>
      </w:r>
    </w:p>
    <w:p w:rsidR="00B868A1" w:rsidRPr="000B413B" w:rsidRDefault="00B868A1" w:rsidP="00B868A1">
      <w:pPr>
        <w:widowControl w:val="0"/>
        <w:autoSpaceDE w:val="0"/>
        <w:autoSpaceDN w:val="0"/>
        <w:jc w:val="right"/>
      </w:pPr>
      <w:r w:rsidRPr="000B413B">
        <w:t>«___</w:t>
      </w:r>
      <w:proofErr w:type="gramStart"/>
      <w:r w:rsidRPr="000B413B">
        <w:t>_»_</w:t>
      </w:r>
      <w:proofErr w:type="gramEnd"/>
      <w:r w:rsidRPr="000B413B">
        <w:t>________2021</w:t>
      </w:r>
    </w:p>
    <w:p w:rsidR="00B868A1" w:rsidRPr="003B2F09" w:rsidRDefault="00B868A1" w:rsidP="00B868A1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3B2F09">
        <w:rPr>
          <w:rFonts w:ascii="Courier New" w:hAnsi="Courier New" w:cs="Courier New"/>
          <w:sz w:val="20"/>
          <w:szCs w:val="20"/>
        </w:rPr>
        <w:t xml:space="preserve">               </w:t>
      </w:r>
    </w:p>
    <w:p w:rsidR="00B868A1" w:rsidRPr="003B2F09" w:rsidRDefault="00B868A1" w:rsidP="00B868A1">
      <w:pPr>
        <w:jc w:val="center"/>
        <w:rPr>
          <w:b/>
          <w:sz w:val="22"/>
          <w:szCs w:val="22"/>
        </w:rPr>
      </w:pPr>
      <w:r w:rsidRPr="003B2F09">
        <w:t xml:space="preserve">                 </w:t>
      </w:r>
      <w:r w:rsidRPr="003B2F09">
        <w:rPr>
          <w:b/>
          <w:sz w:val="22"/>
          <w:szCs w:val="22"/>
        </w:rPr>
        <w:t xml:space="preserve"> МАТЕРИАЛЬНО-ДЕНЕЖНАЯ ОЦЕНКА </w:t>
      </w:r>
      <w:r w:rsidRPr="000B413B">
        <w:rPr>
          <w:b/>
          <w:sz w:val="22"/>
          <w:szCs w:val="22"/>
        </w:rPr>
        <w:t>ЗЕЛЕНЫХ</w:t>
      </w:r>
      <w:r w:rsidRPr="003B2F09">
        <w:rPr>
          <w:b/>
          <w:sz w:val="22"/>
          <w:szCs w:val="22"/>
        </w:rPr>
        <w:t xml:space="preserve"> НАСАЖДЕНИЙ</w:t>
      </w:r>
    </w:p>
    <w:p w:rsidR="00B868A1" w:rsidRPr="003B2F09" w:rsidRDefault="00B868A1" w:rsidP="00B868A1">
      <w:pPr>
        <w:rPr>
          <w:b/>
          <w:sz w:val="22"/>
          <w:szCs w:val="22"/>
        </w:rPr>
      </w:pPr>
      <w:r w:rsidRPr="003B2F09">
        <w:rPr>
          <w:b/>
          <w:sz w:val="22"/>
          <w:szCs w:val="22"/>
        </w:rPr>
        <w:t xml:space="preserve">                                                                       </w:t>
      </w:r>
    </w:p>
    <w:p w:rsidR="00B868A1" w:rsidRPr="003B2F09" w:rsidRDefault="00B868A1" w:rsidP="00B868A1">
      <w:pPr>
        <w:rPr>
          <w:sz w:val="22"/>
          <w:szCs w:val="22"/>
        </w:rPr>
      </w:pPr>
      <w:r w:rsidRPr="003B2F09">
        <w:rPr>
          <w:b/>
          <w:sz w:val="22"/>
          <w:szCs w:val="22"/>
        </w:rPr>
        <w:t xml:space="preserve"> </w:t>
      </w:r>
    </w:p>
    <w:tbl>
      <w:tblPr>
        <w:tblW w:w="1105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992"/>
        <w:gridCol w:w="567"/>
        <w:gridCol w:w="709"/>
        <w:gridCol w:w="567"/>
        <w:gridCol w:w="567"/>
        <w:gridCol w:w="992"/>
        <w:gridCol w:w="993"/>
        <w:gridCol w:w="850"/>
        <w:gridCol w:w="851"/>
        <w:gridCol w:w="1134"/>
        <w:gridCol w:w="1417"/>
      </w:tblGrid>
      <w:tr w:rsidR="00B868A1" w:rsidRPr="00DB1C12" w:rsidTr="00D35FF7">
        <w:tc>
          <w:tcPr>
            <w:tcW w:w="1418" w:type="dxa"/>
            <w:vMerge w:val="restart"/>
          </w:tcPr>
          <w:p w:rsidR="00B868A1" w:rsidRPr="00027800" w:rsidRDefault="00B868A1" w:rsidP="00D35FF7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027800">
              <w:rPr>
                <w:sz w:val="22"/>
                <w:szCs w:val="22"/>
              </w:rPr>
              <w:t>Местополо-жение</w:t>
            </w:r>
            <w:proofErr w:type="spellEnd"/>
            <w:proofErr w:type="gramEnd"/>
          </w:p>
          <w:p w:rsidR="00B868A1" w:rsidRPr="00027800" w:rsidRDefault="00B868A1" w:rsidP="00D35FF7">
            <w:pPr>
              <w:jc w:val="center"/>
              <w:rPr>
                <w:sz w:val="22"/>
                <w:szCs w:val="22"/>
              </w:rPr>
            </w:pPr>
            <w:r w:rsidRPr="00027800">
              <w:rPr>
                <w:sz w:val="22"/>
                <w:szCs w:val="22"/>
              </w:rPr>
              <w:t>участка</w:t>
            </w:r>
          </w:p>
        </w:tc>
        <w:tc>
          <w:tcPr>
            <w:tcW w:w="992" w:type="dxa"/>
            <w:vMerge w:val="restart"/>
          </w:tcPr>
          <w:p w:rsidR="00B868A1" w:rsidRPr="00027800" w:rsidRDefault="00B868A1" w:rsidP="00D35FF7">
            <w:pPr>
              <w:jc w:val="center"/>
              <w:rPr>
                <w:sz w:val="22"/>
                <w:szCs w:val="22"/>
              </w:rPr>
            </w:pPr>
            <w:r w:rsidRPr="00027800">
              <w:rPr>
                <w:sz w:val="22"/>
                <w:szCs w:val="22"/>
              </w:rPr>
              <w:t>Порода</w:t>
            </w:r>
          </w:p>
        </w:tc>
        <w:tc>
          <w:tcPr>
            <w:tcW w:w="2410" w:type="dxa"/>
            <w:gridSpan w:val="4"/>
          </w:tcPr>
          <w:p w:rsidR="00B868A1" w:rsidRPr="00027800" w:rsidRDefault="00B868A1" w:rsidP="00D35FF7">
            <w:pPr>
              <w:jc w:val="center"/>
              <w:rPr>
                <w:sz w:val="22"/>
                <w:szCs w:val="22"/>
              </w:rPr>
            </w:pPr>
            <w:r w:rsidRPr="00027800">
              <w:rPr>
                <w:sz w:val="22"/>
                <w:szCs w:val="22"/>
              </w:rPr>
              <w:t>Вырубаем</w:t>
            </w:r>
            <w:r>
              <w:rPr>
                <w:sz w:val="22"/>
                <w:szCs w:val="22"/>
              </w:rPr>
              <w:t>а</w:t>
            </w:r>
            <w:r w:rsidRPr="00027800">
              <w:rPr>
                <w:sz w:val="22"/>
                <w:szCs w:val="22"/>
              </w:rPr>
              <w:t xml:space="preserve">я масса древесины в </w:t>
            </w:r>
            <w:proofErr w:type="spellStart"/>
            <w:proofErr w:type="gramStart"/>
            <w:r>
              <w:rPr>
                <w:sz w:val="22"/>
                <w:szCs w:val="22"/>
              </w:rPr>
              <w:t>куб.м</w:t>
            </w:r>
            <w:proofErr w:type="spellEnd"/>
            <w:proofErr w:type="gramEnd"/>
          </w:p>
        </w:tc>
        <w:tc>
          <w:tcPr>
            <w:tcW w:w="3686" w:type="dxa"/>
            <w:gridSpan w:val="4"/>
          </w:tcPr>
          <w:p w:rsidR="00B868A1" w:rsidRPr="00027800" w:rsidRDefault="00B868A1" w:rsidP="00D35F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Ставка платы в рублях за 1 плотный кубический метр</w:t>
            </w:r>
          </w:p>
        </w:tc>
        <w:tc>
          <w:tcPr>
            <w:tcW w:w="1134" w:type="dxa"/>
            <w:vMerge w:val="restart"/>
          </w:tcPr>
          <w:p w:rsidR="00B868A1" w:rsidRDefault="00B868A1" w:rsidP="00D35F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Итого, руб.</w:t>
            </w:r>
          </w:p>
        </w:tc>
        <w:tc>
          <w:tcPr>
            <w:tcW w:w="1417" w:type="dxa"/>
            <w:vMerge w:val="restart"/>
          </w:tcPr>
          <w:p w:rsidR="00B868A1" w:rsidRDefault="00B868A1" w:rsidP="00D35F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 учетом </w:t>
            </w:r>
            <w:proofErr w:type="spellStart"/>
            <w:r>
              <w:rPr>
                <w:sz w:val="22"/>
                <w:szCs w:val="22"/>
              </w:rPr>
              <w:t>коэффициэнта</w:t>
            </w:r>
            <w:proofErr w:type="spellEnd"/>
            <w:r>
              <w:rPr>
                <w:sz w:val="22"/>
                <w:szCs w:val="22"/>
              </w:rPr>
              <w:t>, учитывающего вид использования земельного участка</w:t>
            </w:r>
          </w:p>
          <w:p w:rsidR="00B868A1" w:rsidRPr="00A9187B" w:rsidRDefault="00B868A1" w:rsidP="00D35FF7">
            <w:pPr>
              <w:jc w:val="center"/>
              <w:rPr>
                <w:b/>
                <w:sz w:val="22"/>
                <w:szCs w:val="22"/>
              </w:rPr>
            </w:pPr>
            <w:r w:rsidRPr="00A9187B">
              <w:rPr>
                <w:b/>
                <w:sz w:val="22"/>
                <w:szCs w:val="22"/>
              </w:rPr>
              <w:t>(к=</w:t>
            </w:r>
            <w:r>
              <w:rPr>
                <w:b/>
                <w:sz w:val="22"/>
                <w:szCs w:val="22"/>
              </w:rPr>
              <w:t>10</w:t>
            </w:r>
            <w:r w:rsidRPr="00A9187B">
              <w:rPr>
                <w:b/>
                <w:sz w:val="22"/>
                <w:szCs w:val="22"/>
              </w:rPr>
              <w:t>)</w:t>
            </w:r>
          </w:p>
        </w:tc>
      </w:tr>
      <w:tr w:rsidR="00B868A1" w:rsidRPr="00DB1C12" w:rsidTr="00D35FF7">
        <w:tc>
          <w:tcPr>
            <w:tcW w:w="1418" w:type="dxa"/>
            <w:vMerge/>
          </w:tcPr>
          <w:p w:rsidR="00B868A1" w:rsidRPr="00DB1C12" w:rsidRDefault="00B868A1" w:rsidP="00D35FF7">
            <w:pPr>
              <w:jc w:val="center"/>
              <w:rPr>
                <w:b/>
              </w:rPr>
            </w:pPr>
          </w:p>
        </w:tc>
        <w:tc>
          <w:tcPr>
            <w:tcW w:w="992" w:type="dxa"/>
            <w:vMerge/>
          </w:tcPr>
          <w:p w:rsidR="00B868A1" w:rsidRPr="00DB1C12" w:rsidRDefault="00B868A1" w:rsidP="00D35FF7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B868A1" w:rsidRPr="00027800" w:rsidRDefault="00B868A1" w:rsidP="00D35FF7">
            <w:pPr>
              <w:jc w:val="center"/>
              <w:rPr>
                <w:sz w:val="22"/>
                <w:szCs w:val="22"/>
              </w:rPr>
            </w:pPr>
            <w:r w:rsidRPr="00027800">
              <w:rPr>
                <w:sz w:val="22"/>
                <w:szCs w:val="22"/>
              </w:rPr>
              <w:t>крупн</w:t>
            </w:r>
            <w:r>
              <w:rPr>
                <w:sz w:val="22"/>
                <w:szCs w:val="22"/>
              </w:rPr>
              <w:t>ая</w:t>
            </w:r>
          </w:p>
        </w:tc>
        <w:tc>
          <w:tcPr>
            <w:tcW w:w="709" w:type="dxa"/>
          </w:tcPr>
          <w:p w:rsidR="00B868A1" w:rsidRPr="00027800" w:rsidRDefault="00B868A1" w:rsidP="00D35FF7">
            <w:pPr>
              <w:jc w:val="center"/>
              <w:rPr>
                <w:sz w:val="22"/>
                <w:szCs w:val="22"/>
              </w:rPr>
            </w:pPr>
            <w:r w:rsidRPr="00027800">
              <w:rPr>
                <w:sz w:val="22"/>
                <w:szCs w:val="22"/>
              </w:rPr>
              <w:t>средн</w:t>
            </w:r>
            <w:r>
              <w:rPr>
                <w:sz w:val="22"/>
                <w:szCs w:val="22"/>
              </w:rPr>
              <w:t>яя</w:t>
            </w:r>
          </w:p>
        </w:tc>
        <w:tc>
          <w:tcPr>
            <w:tcW w:w="567" w:type="dxa"/>
          </w:tcPr>
          <w:p w:rsidR="00B868A1" w:rsidRDefault="00B868A1" w:rsidP="00D35F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мелкая</w:t>
            </w:r>
          </w:p>
        </w:tc>
        <w:tc>
          <w:tcPr>
            <w:tcW w:w="567" w:type="dxa"/>
          </w:tcPr>
          <w:p w:rsidR="00B868A1" w:rsidRPr="00027800" w:rsidRDefault="00B868A1" w:rsidP="00D35FF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дрова</w:t>
            </w:r>
          </w:p>
        </w:tc>
        <w:tc>
          <w:tcPr>
            <w:tcW w:w="992" w:type="dxa"/>
          </w:tcPr>
          <w:p w:rsidR="00B868A1" w:rsidRDefault="00B868A1" w:rsidP="00D35F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крупная</w:t>
            </w:r>
          </w:p>
        </w:tc>
        <w:tc>
          <w:tcPr>
            <w:tcW w:w="993" w:type="dxa"/>
          </w:tcPr>
          <w:p w:rsidR="00B868A1" w:rsidRDefault="00B868A1" w:rsidP="00D35F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средняя</w:t>
            </w:r>
          </w:p>
        </w:tc>
        <w:tc>
          <w:tcPr>
            <w:tcW w:w="850" w:type="dxa"/>
          </w:tcPr>
          <w:p w:rsidR="00B868A1" w:rsidRDefault="00B868A1" w:rsidP="00D35F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мел</w:t>
            </w:r>
          </w:p>
          <w:p w:rsidR="00B868A1" w:rsidRDefault="00B868A1" w:rsidP="00D35F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кая</w:t>
            </w:r>
          </w:p>
        </w:tc>
        <w:tc>
          <w:tcPr>
            <w:tcW w:w="851" w:type="dxa"/>
          </w:tcPr>
          <w:p w:rsidR="00B868A1" w:rsidRDefault="00B868A1" w:rsidP="00D35F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дрова</w:t>
            </w:r>
          </w:p>
        </w:tc>
        <w:tc>
          <w:tcPr>
            <w:tcW w:w="1134" w:type="dxa"/>
            <w:vMerge/>
          </w:tcPr>
          <w:p w:rsidR="00B868A1" w:rsidRDefault="00B868A1" w:rsidP="00D35F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B868A1" w:rsidRDefault="00B868A1" w:rsidP="00D35FF7">
            <w:pPr>
              <w:jc w:val="center"/>
              <w:rPr>
                <w:sz w:val="22"/>
                <w:szCs w:val="22"/>
              </w:rPr>
            </w:pPr>
          </w:p>
        </w:tc>
      </w:tr>
      <w:tr w:rsidR="00B868A1" w:rsidRPr="00432D6E" w:rsidTr="00D35FF7">
        <w:tc>
          <w:tcPr>
            <w:tcW w:w="1418" w:type="dxa"/>
            <w:vMerge w:val="restart"/>
          </w:tcPr>
          <w:p w:rsidR="00B868A1" w:rsidRPr="00027800" w:rsidRDefault="00B868A1" w:rsidP="00D35F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Зеленые насаждения на территории АГО  </w:t>
            </w:r>
          </w:p>
        </w:tc>
        <w:tc>
          <w:tcPr>
            <w:tcW w:w="992" w:type="dxa"/>
          </w:tcPr>
          <w:p w:rsidR="00B868A1" w:rsidRPr="003946BA" w:rsidRDefault="00B868A1" w:rsidP="00D35FF7">
            <w:pPr>
              <w:jc w:val="center"/>
            </w:pPr>
            <w:r w:rsidRPr="003946BA">
              <w:t>сосна</w:t>
            </w:r>
          </w:p>
        </w:tc>
        <w:tc>
          <w:tcPr>
            <w:tcW w:w="567" w:type="dxa"/>
          </w:tcPr>
          <w:p w:rsidR="00B868A1" w:rsidRPr="00DE086C" w:rsidRDefault="00B868A1" w:rsidP="00D35FF7">
            <w:pPr>
              <w:jc w:val="center"/>
            </w:pPr>
            <w:r w:rsidRPr="00DE086C">
              <w:t>44</w:t>
            </w:r>
          </w:p>
        </w:tc>
        <w:tc>
          <w:tcPr>
            <w:tcW w:w="709" w:type="dxa"/>
          </w:tcPr>
          <w:p w:rsidR="00B868A1" w:rsidRPr="00DE086C" w:rsidRDefault="00B868A1" w:rsidP="00D35FF7">
            <w:pPr>
              <w:jc w:val="center"/>
            </w:pPr>
            <w:r w:rsidRPr="00DE086C">
              <w:t>208</w:t>
            </w:r>
          </w:p>
        </w:tc>
        <w:tc>
          <w:tcPr>
            <w:tcW w:w="567" w:type="dxa"/>
          </w:tcPr>
          <w:p w:rsidR="00B868A1" w:rsidRPr="00DE086C" w:rsidRDefault="00B868A1" w:rsidP="00D35FF7">
            <w:pPr>
              <w:jc w:val="center"/>
            </w:pPr>
            <w:r w:rsidRPr="00DE086C">
              <w:t>45</w:t>
            </w:r>
          </w:p>
        </w:tc>
        <w:tc>
          <w:tcPr>
            <w:tcW w:w="567" w:type="dxa"/>
          </w:tcPr>
          <w:p w:rsidR="00B868A1" w:rsidRPr="00DE086C" w:rsidRDefault="00B868A1" w:rsidP="00D35FF7">
            <w:pPr>
              <w:jc w:val="center"/>
            </w:pPr>
            <w:r w:rsidRPr="00DE086C">
              <w:t>14</w:t>
            </w:r>
          </w:p>
        </w:tc>
        <w:tc>
          <w:tcPr>
            <w:tcW w:w="992" w:type="dxa"/>
          </w:tcPr>
          <w:p w:rsidR="00B868A1" w:rsidRPr="00DE086C" w:rsidRDefault="00B868A1" w:rsidP="00D35FF7">
            <w:pPr>
              <w:jc w:val="center"/>
            </w:pPr>
            <w:r>
              <w:t>404,90</w:t>
            </w:r>
          </w:p>
        </w:tc>
        <w:tc>
          <w:tcPr>
            <w:tcW w:w="993" w:type="dxa"/>
          </w:tcPr>
          <w:p w:rsidR="00B868A1" w:rsidRPr="00DE086C" w:rsidRDefault="00B868A1" w:rsidP="00D35FF7">
            <w:pPr>
              <w:jc w:val="center"/>
            </w:pPr>
            <w:r>
              <w:t>289,35</w:t>
            </w:r>
          </w:p>
        </w:tc>
        <w:tc>
          <w:tcPr>
            <w:tcW w:w="850" w:type="dxa"/>
          </w:tcPr>
          <w:p w:rsidR="00B868A1" w:rsidRPr="00DE086C" w:rsidRDefault="00B868A1" w:rsidP="00D35FF7">
            <w:pPr>
              <w:ind w:left="-113"/>
              <w:jc w:val="center"/>
            </w:pPr>
            <w:r>
              <w:t>144,43</w:t>
            </w:r>
          </w:p>
        </w:tc>
        <w:tc>
          <w:tcPr>
            <w:tcW w:w="851" w:type="dxa"/>
          </w:tcPr>
          <w:p w:rsidR="00B868A1" w:rsidRPr="00DE086C" w:rsidRDefault="00B868A1" w:rsidP="00D35FF7">
            <w:pPr>
              <w:jc w:val="center"/>
            </w:pPr>
            <w:r>
              <w:t>9,79</w:t>
            </w:r>
          </w:p>
        </w:tc>
        <w:tc>
          <w:tcPr>
            <w:tcW w:w="1134" w:type="dxa"/>
          </w:tcPr>
          <w:p w:rsidR="00B868A1" w:rsidRDefault="00B868A1" w:rsidP="00D35FF7">
            <w:pPr>
              <w:jc w:val="center"/>
            </w:pPr>
            <w:r>
              <w:rPr>
                <w:sz w:val="22"/>
                <w:szCs w:val="22"/>
              </w:rPr>
              <w:t>84637-00</w:t>
            </w:r>
          </w:p>
        </w:tc>
        <w:tc>
          <w:tcPr>
            <w:tcW w:w="1417" w:type="dxa"/>
          </w:tcPr>
          <w:p w:rsidR="00B868A1" w:rsidRDefault="00B868A1" w:rsidP="00D35FF7">
            <w:pPr>
              <w:jc w:val="center"/>
            </w:pPr>
            <w:r>
              <w:rPr>
                <w:sz w:val="22"/>
                <w:szCs w:val="22"/>
              </w:rPr>
              <w:t>846370-00</w:t>
            </w:r>
          </w:p>
        </w:tc>
      </w:tr>
      <w:tr w:rsidR="00B868A1" w:rsidRPr="00DB1C12" w:rsidTr="00D35FF7">
        <w:trPr>
          <w:trHeight w:val="562"/>
        </w:trPr>
        <w:tc>
          <w:tcPr>
            <w:tcW w:w="1418" w:type="dxa"/>
            <w:vMerge/>
          </w:tcPr>
          <w:p w:rsidR="00B868A1" w:rsidRPr="00027800" w:rsidRDefault="00B868A1" w:rsidP="00D35FF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639" w:type="dxa"/>
            <w:gridSpan w:val="11"/>
          </w:tcPr>
          <w:p w:rsidR="00B868A1" w:rsidRPr="003946BA" w:rsidRDefault="00B868A1" w:rsidP="00D35FF7">
            <w:pPr>
              <w:jc w:val="center"/>
            </w:pPr>
          </w:p>
        </w:tc>
      </w:tr>
    </w:tbl>
    <w:p w:rsidR="00B868A1" w:rsidRPr="003B2F09" w:rsidRDefault="00B868A1" w:rsidP="00B868A1">
      <w:pPr>
        <w:rPr>
          <w:sz w:val="22"/>
          <w:szCs w:val="22"/>
        </w:rPr>
      </w:pPr>
    </w:p>
    <w:p w:rsidR="00B868A1" w:rsidRPr="003B71B1" w:rsidRDefault="00B868A1" w:rsidP="00B868A1">
      <w:pPr>
        <w:ind w:right="-644"/>
        <w:rPr>
          <w:sz w:val="22"/>
          <w:szCs w:val="22"/>
        </w:rPr>
      </w:pPr>
      <w:r w:rsidRPr="003B2F09">
        <w:rPr>
          <w:sz w:val="22"/>
          <w:szCs w:val="22"/>
        </w:rPr>
        <w:t xml:space="preserve">         </w:t>
      </w:r>
      <w:r w:rsidRPr="003B2F09">
        <w:t xml:space="preserve">                                                                                                                                             </w:t>
      </w:r>
    </w:p>
    <w:p w:rsidR="00B868A1" w:rsidRPr="003B2F09" w:rsidRDefault="00B868A1" w:rsidP="00B868A1">
      <w:pPr>
        <w:jc w:val="both"/>
      </w:pPr>
      <w:bookmarkStart w:id="3" w:name="_Hlk86050464"/>
      <w:r w:rsidRPr="003B2F09">
        <w:t xml:space="preserve">Стоимость насаждений составляет: </w:t>
      </w:r>
      <w:r>
        <w:t>846 370 (восемьсот сорок шесть тысяч триста семьдесят)</w:t>
      </w:r>
      <w:r w:rsidRPr="003B2F09">
        <w:t xml:space="preserve"> рублей</w:t>
      </w:r>
      <w:r>
        <w:t xml:space="preserve"> 00 копеек.</w:t>
      </w:r>
      <w:r w:rsidRPr="003B2F09">
        <w:t xml:space="preserve"> </w:t>
      </w:r>
    </w:p>
    <w:p w:rsidR="00B868A1" w:rsidRPr="003B2F09" w:rsidRDefault="00B868A1" w:rsidP="00B868A1">
      <w:pPr>
        <w:jc w:val="both"/>
      </w:pPr>
    </w:p>
    <w:p w:rsidR="00B868A1" w:rsidRPr="003B2F09" w:rsidRDefault="00B868A1" w:rsidP="00B868A1">
      <w:pPr>
        <w:jc w:val="both"/>
      </w:pPr>
      <w:bookmarkStart w:id="4" w:name="_Hlk68773521"/>
      <w:r w:rsidRPr="003B2F09">
        <w:t xml:space="preserve">Стоимость </w:t>
      </w:r>
      <w:r>
        <w:t>зеленых</w:t>
      </w:r>
      <w:r w:rsidRPr="003B2F09">
        <w:t xml:space="preserve"> насаждений определен на основании </w:t>
      </w:r>
      <w:bookmarkEnd w:id="4"/>
      <w:r w:rsidRPr="003B2F09">
        <w:t xml:space="preserve">«Правил создания, содержания и охраны зеленых насаждений </w:t>
      </w:r>
      <w:r>
        <w:t xml:space="preserve">на территории Арамильского </w:t>
      </w:r>
      <w:r w:rsidRPr="003B2F09">
        <w:t xml:space="preserve">городского округа», утвержденных </w:t>
      </w:r>
      <w:r>
        <w:t>Р</w:t>
      </w:r>
      <w:r w:rsidRPr="003B2F09">
        <w:t>ешением Думы</w:t>
      </w:r>
      <w:r>
        <w:t xml:space="preserve"> Арамильского городского округа</w:t>
      </w:r>
      <w:r w:rsidRPr="003B2F09">
        <w:t xml:space="preserve"> от 1</w:t>
      </w:r>
      <w:r>
        <w:t>2</w:t>
      </w:r>
      <w:r w:rsidRPr="003B2F09">
        <w:t>.0</w:t>
      </w:r>
      <w:r>
        <w:t>3</w:t>
      </w:r>
      <w:r w:rsidRPr="003B2F09">
        <w:t xml:space="preserve">.2012 № </w:t>
      </w:r>
      <w:r>
        <w:t>69/2</w:t>
      </w:r>
      <w:r w:rsidRPr="003B2F09">
        <w:t xml:space="preserve">, </w:t>
      </w:r>
      <w:r>
        <w:t>Постановления Администрации Арамильского городского округа от 27.09.2021 № 493 «Об установлении коэффициента, применяемого при расчете восстановительной стоимости за снос зеленых насаждений на территории Арамильского городского округа».</w:t>
      </w:r>
    </w:p>
    <w:bookmarkEnd w:id="3"/>
    <w:p w:rsidR="00B868A1" w:rsidRDefault="00B868A1" w:rsidP="00B868A1">
      <w:pPr>
        <w:jc w:val="both"/>
      </w:pPr>
      <w:r w:rsidRPr="003B2F09">
        <w:t xml:space="preserve">     </w:t>
      </w:r>
    </w:p>
    <w:p w:rsidR="00B868A1" w:rsidRPr="003B2F09" w:rsidRDefault="00B868A1" w:rsidP="00B868A1">
      <w:pPr>
        <w:jc w:val="both"/>
      </w:pPr>
    </w:p>
    <w:p w:rsidR="00B868A1" w:rsidRDefault="00B868A1" w:rsidP="00B868A1">
      <w:pPr>
        <w:jc w:val="both"/>
      </w:pPr>
      <w:r w:rsidRPr="003B2F09">
        <w:t>М</w:t>
      </w:r>
      <w:r>
        <w:t>атериально-денежную оценку</w:t>
      </w:r>
      <w:r w:rsidRPr="003B2F09">
        <w:t xml:space="preserve"> произвел </w:t>
      </w:r>
    </w:p>
    <w:p w:rsidR="00B868A1" w:rsidRDefault="00B868A1" w:rsidP="00B868A1">
      <w:pPr>
        <w:jc w:val="both"/>
      </w:pPr>
      <w:r>
        <w:t>лесничий МБУ «</w:t>
      </w:r>
      <w:proofErr w:type="spellStart"/>
      <w:r>
        <w:t>Арамильская</w:t>
      </w:r>
      <w:proofErr w:type="spellEnd"/>
      <w:r>
        <w:t xml:space="preserve"> служба </w:t>
      </w:r>
      <w:proofErr w:type="gramStart"/>
      <w:r>
        <w:t xml:space="preserve">заказчика»   </w:t>
      </w:r>
      <w:proofErr w:type="gramEnd"/>
      <w:r>
        <w:t xml:space="preserve"> </w:t>
      </w:r>
      <w:r w:rsidRPr="003B2F09">
        <w:t>___________</w:t>
      </w:r>
      <w:r>
        <w:t xml:space="preserve">____И.Г. </w:t>
      </w:r>
      <w:proofErr w:type="spellStart"/>
      <w:r>
        <w:t>Гениятов</w:t>
      </w:r>
      <w:proofErr w:type="spellEnd"/>
    </w:p>
    <w:p w:rsidR="00B868A1" w:rsidRDefault="00B868A1" w:rsidP="00B868A1">
      <w:pPr>
        <w:jc w:val="both"/>
      </w:pPr>
    </w:p>
    <w:p w:rsidR="00B868A1" w:rsidRDefault="00B868A1" w:rsidP="00B868A1">
      <w:pPr>
        <w:jc w:val="both"/>
      </w:pPr>
    </w:p>
    <w:p w:rsidR="00B868A1" w:rsidRDefault="00B868A1" w:rsidP="00B868A1">
      <w:pPr>
        <w:jc w:val="both"/>
      </w:pPr>
      <w:r>
        <w:t xml:space="preserve">Председатель Комитета по управлению </w:t>
      </w:r>
    </w:p>
    <w:p w:rsidR="00B868A1" w:rsidRDefault="00B868A1" w:rsidP="00B868A1">
      <w:pPr>
        <w:jc w:val="both"/>
      </w:pPr>
      <w:r>
        <w:t xml:space="preserve">Муниципальным имуществом Арамильского </w:t>
      </w:r>
    </w:p>
    <w:p w:rsidR="00B868A1" w:rsidRPr="003B2F09" w:rsidRDefault="00B868A1" w:rsidP="00B868A1">
      <w:pPr>
        <w:jc w:val="both"/>
      </w:pPr>
      <w:r>
        <w:t xml:space="preserve">городского округа                                              ______________________Д.М. </w:t>
      </w:r>
      <w:proofErr w:type="spellStart"/>
      <w:r>
        <w:t>Живилов</w:t>
      </w:r>
      <w:proofErr w:type="spellEnd"/>
    </w:p>
    <w:p w:rsidR="00B868A1" w:rsidRPr="003B2F09" w:rsidRDefault="00B868A1" w:rsidP="00B868A1">
      <w:pPr>
        <w:jc w:val="both"/>
      </w:pPr>
    </w:p>
    <w:p w:rsidR="00B868A1" w:rsidRPr="00327953" w:rsidRDefault="00B868A1" w:rsidP="00B868A1">
      <w:pPr>
        <w:jc w:val="center"/>
        <w:rPr>
          <w:rFonts w:ascii="Courier New" w:hAnsi="Courier New" w:cs="Courier New"/>
          <w:sz w:val="20"/>
        </w:rPr>
      </w:pPr>
    </w:p>
    <w:p w:rsidR="00B868A1" w:rsidRPr="00327953" w:rsidRDefault="00B868A1" w:rsidP="00B868A1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</w:rPr>
      </w:pPr>
    </w:p>
    <w:p w:rsidR="009B431D" w:rsidRDefault="00B868A1"/>
    <w:sectPr w:rsidR="009B431D" w:rsidSect="00117B50">
      <w:footerReference w:type="even" r:id="rId20"/>
      <w:footerReference w:type="default" r:id="rId21"/>
      <w:pgSz w:w="11906" w:h="16838"/>
      <w:pgMar w:top="426" w:right="567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20F4" w:rsidRDefault="00B868A1" w:rsidP="005A637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920F4" w:rsidRDefault="00B868A1" w:rsidP="00B711D8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20F4" w:rsidRDefault="00B868A1" w:rsidP="00B711D8">
    <w:pPr>
      <w:pStyle w:val="a3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8A1"/>
    <w:rsid w:val="00113D10"/>
    <w:rsid w:val="00214F44"/>
    <w:rsid w:val="003720F0"/>
    <w:rsid w:val="00643321"/>
    <w:rsid w:val="008D3480"/>
    <w:rsid w:val="00B868A1"/>
    <w:rsid w:val="00CA51B5"/>
    <w:rsid w:val="00CD5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30414"/>
  <w15:chartTrackingRefBased/>
  <w15:docId w15:val="{0624D02B-669C-4FCB-8278-182186994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868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B868A1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B868A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B868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DDBFBF63B3131A115CCBF8F0A8AED821EF2B132A67979B28F05979DCDL7U3I" TargetMode="External"/><Relationship Id="rId13" Type="http://schemas.openxmlformats.org/officeDocument/2006/relationships/hyperlink" Target="consultantplus://offline/ref=CDDBFBF63B3131A115CCBF8F0A8AED821EF2B132A67979B28F05979DCD737361378B5139EEL8UCI" TargetMode="External"/><Relationship Id="rId18" Type="http://schemas.openxmlformats.org/officeDocument/2006/relationships/hyperlink" Target="consultantplus://offline/ref=CDDBFBF63B3131A115CCBF8F0A8AED821EF2B132A67979B28F05979DCDL7U3I" TargetMode="Externa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hyperlink" Target="consultantplus://offline/ref=CDDBFBF63B3131A115CCBF8F0A8AED821EF2BA36AC7E79B28F05979DCD737361378B5139EF8F9019LDUFI" TargetMode="External"/><Relationship Id="rId12" Type="http://schemas.openxmlformats.org/officeDocument/2006/relationships/hyperlink" Target="consultantplus://offline/ref=CDDBFBF63B3131A115CCBF8F0A8AED821EF2BA36AC7E79B28F05979DCD737361378B5139EF8F9115LDU6I" TargetMode="External"/><Relationship Id="rId17" Type="http://schemas.openxmlformats.org/officeDocument/2006/relationships/hyperlink" Target="consultantplus://offline/ref=CDDBFBF63B3131A115CCBF8F0A8AED821EF3B133AB7979B28F05979DCDL7U3I" TargetMode="External"/><Relationship Id="rId2" Type="http://schemas.openxmlformats.org/officeDocument/2006/relationships/settings" Target="settings.xml"/><Relationship Id="rId16" Type="http://schemas.openxmlformats.org/officeDocument/2006/relationships/hyperlink" Target="consultantplus://offline/ref=CDDBFBF63B3131A115CCBF8F0A8AED821EF2B132A67979B28F05979DCD737361378B5139EF8F9516LDU5I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CDDBFBF63B3131A115CCBF8F0A8AED821EF2BA36AC7E79B28F05979DCD737361378B5139EF8F9019LDU0I" TargetMode="External"/><Relationship Id="rId11" Type="http://schemas.openxmlformats.org/officeDocument/2006/relationships/hyperlink" Target="consultantplus://offline/ref=CDDBFBF63B3131A115CCBF8F0A8AED821EF2BA36AC7E79B28F05979DCD737361378B5139EF8F9115LDU6I" TargetMode="External"/><Relationship Id="rId5" Type="http://schemas.openxmlformats.org/officeDocument/2006/relationships/hyperlink" Target="consultantplus://offline/ref=FA180B5C2BEB79C32208CCC6AAD4EBDEE009757AF741DA505905FA377371CCA0EDA2945C51AD1A96F9yBJ" TargetMode="External"/><Relationship Id="rId15" Type="http://schemas.openxmlformats.org/officeDocument/2006/relationships/hyperlink" Target="consultantplus://offline/ref=CDDBFBF63B3131A115CCBF8F0A8AED821EF2B132A67979B28F05979DCD737361378B5139EF8F9417LDUFI" TargetMode="Externa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CDDBFBF63B3131A115CCBF8F0A8AED821EF2BA36AC7E79B28F05979DCD737361378B5139EF8F9115LDU6I" TargetMode="External"/><Relationship Id="rId19" Type="http://schemas.openxmlformats.org/officeDocument/2006/relationships/image" Target="media/image1.png"/><Relationship Id="rId4" Type="http://schemas.openxmlformats.org/officeDocument/2006/relationships/hyperlink" Target="consultantplus://offline/ref=FA180B5C2BEB79C32208CCC6AAD4EBDEE009757AF741DA505905FA377371CCA0EDA2945C51AD1A92F9y8J" TargetMode="External"/><Relationship Id="rId9" Type="http://schemas.openxmlformats.org/officeDocument/2006/relationships/hyperlink" Target="consultantplus://offline/ref=CDDBFBF63B3131A115CCBF8F0A8AED821EF2BA36AC7E79B28F05979DCD737361378B5139EF8F9114LDUFI" TargetMode="External"/><Relationship Id="rId14" Type="http://schemas.openxmlformats.org/officeDocument/2006/relationships/hyperlink" Target="consultantplus://offline/ref=CDDBFBF63B3131A115CCBF8F0A8AED821EF3B133AB7979B28F05979DCDL7U3I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2859</Words>
  <Characters>16297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Григорьева Екатерина Олеговна</dc:creator>
  <cp:keywords/>
  <dc:description/>
  <cp:lastModifiedBy>Григорьева Екатерина Олеговна</cp:lastModifiedBy>
  <cp:revision>1</cp:revision>
  <dcterms:created xsi:type="dcterms:W3CDTF">2021-10-28T06:18:00Z</dcterms:created>
  <dcterms:modified xsi:type="dcterms:W3CDTF">2021-10-28T06:18:00Z</dcterms:modified>
</cp:coreProperties>
</file>