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351A" w:rsidRPr="00713903" w:rsidRDefault="0067351A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ИЗВЕЩЕНИЕ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</w:p>
    <w:p w:rsidR="003D68DF" w:rsidRPr="00713903" w:rsidRDefault="0067351A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О ПРОВЕДЕНИИ АУКЦИОНА</w:t>
      </w:r>
    </w:p>
    <w:p w:rsidR="003D68DF" w:rsidRPr="00713903" w:rsidRDefault="003D68DF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713903" w:rsidRDefault="003D68DF" w:rsidP="003D68DF">
      <w:pPr>
        <w:shd w:val="clear" w:color="auto" w:fill="FFFFFF"/>
        <w:jc w:val="center"/>
        <w:outlineLvl w:val="0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Комитет по управлению муниципальным имуществом Арамильского городского округа информирует о проведении аукциона по продаже земельных участков в</w:t>
      </w:r>
      <w:r w:rsidRPr="0071390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 xml:space="preserve"> электронной форме на электронной торговой площадке </w:t>
      </w:r>
      <w:hyperlink r:id="rId6" w:history="1">
        <w:r w:rsidRPr="00713903">
          <w:rPr>
            <w:rFonts w:ascii="Liberation Serif" w:hAnsi="Liberation Serif" w:cs="Liberation Serif"/>
            <w:b/>
            <w:bCs/>
            <w:color w:val="000000"/>
            <w:sz w:val="24"/>
            <w:szCs w:val="24"/>
          </w:rPr>
          <w:t>http://utp.sberbank-ast.ru/</w:t>
        </w:r>
      </w:hyperlink>
    </w:p>
    <w:p w:rsidR="00E77EF2" w:rsidRPr="00713903" w:rsidRDefault="003D68DF" w:rsidP="003D68DF">
      <w:pPr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color w:val="000000"/>
          <w:sz w:val="24"/>
          <w:szCs w:val="24"/>
        </w:rPr>
        <w:t>в сети Интернет</w:t>
      </w:r>
    </w:p>
    <w:p w:rsidR="003D68DF" w:rsidRPr="00713903" w:rsidRDefault="003D68DF" w:rsidP="003D68DF">
      <w:pPr>
        <w:jc w:val="center"/>
        <w:rPr>
          <w:rFonts w:ascii="Liberation Serif" w:hAnsi="Liberation Serif" w:cs="Liberation Serif"/>
          <w:b/>
          <w:bCs/>
          <w:color w:val="000000"/>
          <w:sz w:val="24"/>
          <w:szCs w:val="24"/>
        </w:rPr>
      </w:pPr>
    </w:p>
    <w:p w:rsidR="003D68DF" w:rsidRPr="00713903" w:rsidRDefault="0067351A" w:rsidP="003D68DF">
      <w:pPr>
        <w:shd w:val="clear" w:color="auto" w:fill="FFFFFF"/>
        <w:ind w:firstLine="540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СВЕДЕНИЯ О ПРЕДМ</w:t>
      </w:r>
      <w:r w:rsidR="00CD580E" w:rsidRPr="00713903">
        <w:rPr>
          <w:rFonts w:ascii="Liberation Serif" w:hAnsi="Liberation Serif" w:cs="Liberation Serif"/>
          <w:b/>
          <w:bCs/>
          <w:sz w:val="24"/>
          <w:szCs w:val="24"/>
        </w:rPr>
        <w:t>ЕТЕ</w:t>
      </w:r>
      <w:r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АУКЦИОНА</w:t>
      </w:r>
    </w:p>
    <w:p w:rsidR="00CA0B5C" w:rsidRPr="00713903" w:rsidRDefault="00CA0B5C" w:rsidP="003D68DF">
      <w:pPr>
        <w:shd w:val="clear" w:color="auto" w:fill="FFFFFF"/>
        <w:ind w:firstLine="540"/>
        <w:jc w:val="center"/>
        <w:outlineLvl w:val="0"/>
        <w:rPr>
          <w:rFonts w:ascii="Liberation Serif" w:hAnsi="Liberation Serif" w:cs="Liberation Serif"/>
          <w:b/>
          <w:bCs/>
          <w:sz w:val="24"/>
          <w:szCs w:val="24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562"/>
        <w:gridCol w:w="3402"/>
        <w:gridCol w:w="5381"/>
      </w:tblGrid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Наименование пункта</w:t>
            </w:r>
          </w:p>
        </w:tc>
        <w:tc>
          <w:tcPr>
            <w:tcW w:w="5381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Текс пояснений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Об организации аукциона</w:t>
            </w:r>
          </w:p>
        </w:tc>
        <w:tc>
          <w:tcPr>
            <w:tcW w:w="5381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адрес: 624000, Свердловская область, Сысертский район, город Арамиль, улица 1 Мая, 12, адрес электронной почты: </w:t>
            </w:r>
            <w:hyperlink r:id="rId7" w:history="1">
              <w:r w:rsidRPr="00713903">
                <w:rPr>
                  <w:rFonts w:ascii="Liberation Serif" w:hAnsi="Liberation Serif" w:cs="Liberation Serif"/>
                  <w:bCs/>
                  <w:sz w:val="24"/>
                  <w:szCs w:val="24"/>
                </w:rPr>
                <w:t>kumi-aramil@mail.ru</w:t>
              </w:r>
            </w:hyperlink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, контактное лицо: Председател</w:t>
            </w:r>
            <w:r w:rsidR="00C856B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ь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Комитета по управлению муниципальным имуществом Арамильского городского округа – </w:t>
            </w:r>
            <w:r w:rsidR="00C856BF">
              <w:rPr>
                <w:rFonts w:ascii="Liberation Serif" w:hAnsi="Liberation Serif" w:cs="Liberation Serif"/>
                <w:bCs/>
                <w:sz w:val="24"/>
                <w:szCs w:val="24"/>
              </w:rPr>
              <w:t>Дементьева Екатерина Сергеевна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контактный телефон: </w:t>
            </w:r>
            <w:r w:rsidR="0025776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    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8 (343) 385-32-86</w:t>
            </w:r>
          </w:p>
        </w:tc>
      </w:tr>
      <w:tr w:rsidR="00CA0B5C" w:rsidRPr="00713903" w:rsidTr="001F1708">
        <w:trPr>
          <w:trHeight w:val="850"/>
        </w:trPr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5381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Реквизиты решения о проведении аукциона</w:t>
            </w:r>
          </w:p>
        </w:tc>
        <w:tc>
          <w:tcPr>
            <w:tcW w:w="5381" w:type="dxa"/>
          </w:tcPr>
          <w:p w:rsidR="00496117" w:rsidRPr="00C67D7F" w:rsidRDefault="00CA0B5C" w:rsidP="00496117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C67D7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Постановление Главы Арамильского городского округа № </w:t>
            </w:r>
            <w:r w:rsidR="00993FFB" w:rsidRPr="00C67D7F">
              <w:rPr>
                <w:rFonts w:ascii="Liberation Serif" w:hAnsi="Liberation Serif" w:cs="Liberation Serif"/>
                <w:bCs/>
                <w:sz w:val="24"/>
                <w:szCs w:val="24"/>
              </w:rPr>
              <w:t>246</w:t>
            </w:r>
            <w:r w:rsidR="008E4922" w:rsidRPr="00C67D7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Pr="00C67D7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от </w:t>
            </w:r>
            <w:r w:rsidR="00993FFB" w:rsidRPr="00C67D7F">
              <w:rPr>
                <w:rFonts w:ascii="Liberation Serif" w:hAnsi="Liberation Serif" w:cs="Liberation Serif"/>
                <w:bCs/>
                <w:sz w:val="24"/>
                <w:szCs w:val="24"/>
              </w:rPr>
              <w:t>17</w:t>
            </w:r>
            <w:r w:rsidR="00CB3B93" w:rsidRPr="00C67D7F">
              <w:rPr>
                <w:rFonts w:ascii="Liberation Serif" w:hAnsi="Liberation Serif" w:cs="Liberation Serif"/>
                <w:bCs/>
                <w:sz w:val="24"/>
                <w:szCs w:val="24"/>
              </w:rPr>
              <w:t>.02.2026</w:t>
            </w:r>
            <w:r w:rsidRPr="00C67D7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«</w:t>
            </w:r>
            <w:r w:rsidR="00496117" w:rsidRPr="00C67D7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 проведении аукциона в электронной форме по продаже </w:t>
            </w:r>
          </w:p>
          <w:p w:rsidR="00CA0B5C" w:rsidRPr="00713903" w:rsidRDefault="00C013A7" w:rsidP="0049611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C67D7F">
              <w:rPr>
                <w:rFonts w:ascii="Liberation Serif" w:hAnsi="Liberation Serif" w:cs="Liberation Serif"/>
                <w:bCs/>
                <w:sz w:val="24"/>
                <w:szCs w:val="24"/>
              </w:rPr>
              <w:t>з</w:t>
            </w:r>
            <w:r w:rsidR="00496117" w:rsidRPr="00C67D7F">
              <w:rPr>
                <w:rFonts w:ascii="Liberation Serif" w:hAnsi="Liberation Serif" w:cs="Liberation Serif"/>
                <w:bCs/>
                <w:sz w:val="24"/>
                <w:szCs w:val="24"/>
              </w:rPr>
              <w:t>емельных</w:t>
            </w:r>
            <w:r w:rsidRPr="00C67D7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участков с кадастровыми номерами</w:t>
            </w:r>
            <w:r w:rsidR="00496117" w:rsidRPr="00C67D7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bookmarkStart w:id="0" w:name="_Hlk229734817"/>
            <w:r w:rsidR="005E1B50" w:rsidRPr="00C67D7F">
              <w:rPr>
                <w:rFonts w:ascii="Liberation Serif" w:hAnsi="Liberation Serif" w:cs="Liberation Serif"/>
                <w:bCs/>
                <w:sz w:val="24"/>
                <w:szCs w:val="24"/>
              </w:rPr>
              <w:t>66:33:0301001:718, 66:33:0101003:2587, 66:33:0401001:1550, 66:33:0301001:719</w:t>
            </w:r>
            <w:r w:rsidR="006C2243" w:rsidRPr="00C67D7F">
              <w:rPr>
                <w:rFonts w:ascii="Liberation Serif" w:hAnsi="Liberation Serif" w:cs="Liberation Serif"/>
                <w:bCs/>
                <w:sz w:val="24"/>
                <w:szCs w:val="24"/>
              </w:rPr>
              <w:t>, 66:33:0401001:1555, 66:33:0401001:1556</w:t>
            </w:r>
            <w:bookmarkEnd w:id="0"/>
            <w:r w:rsidR="00CA0B5C" w:rsidRPr="00C67D7F">
              <w:rPr>
                <w:rFonts w:ascii="Liberation Serif" w:hAnsi="Liberation Serif" w:cs="Liberation Serif"/>
                <w:bCs/>
                <w:sz w:val="24"/>
                <w:szCs w:val="24"/>
              </w:rPr>
              <w:t>»</w:t>
            </w:r>
            <w:r w:rsidR="00526764" w:rsidRPr="00C67D7F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Оператор электронной площадки</w:t>
            </w:r>
          </w:p>
        </w:tc>
        <w:tc>
          <w:tcPr>
            <w:tcW w:w="5381" w:type="dxa"/>
          </w:tcPr>
          <w:p w:rsidR="00CA0B5C" w:rsidRPr="00713903" w:rsidRDefault="004567F5" w:rsidP="00CA0B5C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</w:t>
            </w:r>
            <w:r w:rsidR="00CA0B5C"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кционерное общество «Сбербанк - Автоматизированная система торгов»</w:t>
            </w:r>
          </w:p>
          <w:p w:rsidR="00CA0B5C" w:rsidRPr="00713903" w:rsidRDefault="00CA0B5C" w:rsidP="00CA0B5C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Адрес – 119435, г. Москва, Большой Саввинский переулок, дом 12, стр. 9 </w:t>
            </w:r>
          </w:p>
          <w:p w:rsidR="00CA0B5C" w:rsidRPr="00713903" w:rsidRDefault="00CA0B5C" w:rsidP="00CA0B5C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Сайт - http:// www.sberbank-ast.ru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Форма собственности</w:t>
            </w:r>
          </w:p>
        </w:tc>
        <w:tc>
          <w:tcPr>
            <w:tcW w:w="5381" w:type="dxa"/>
          </w:tcPr>
          <w:p w:rsidR="00CA0B5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Н</w:t>
            </w:r>
            <w:r w:rsidR="00CA0B5C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еразграниченная</w:t>
            </w:r>
          </w:p>
          <w:p w:rsidR="00003DF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03DF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Земельные участки образованы из земель, государственная собственность на которые не разграничена. </w:t>
            </w:r>
          </w:p>
          <w:p w:rsidR="00003DFC" w:rsidRPr="00713903" w:rsidRDefault="00003DFC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В соответствии с Федеральным законом от 25 октября 2001 года № 137-ФЗ «О введении в действие Земельного кодекса Российской Федерации» орган Администрация Арамильского городского округа уполномочен на распоряжение таким земельным участком. </w:t>
            </w: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Форма торгов</w:t>
            </w:r>
          </w:p>
        </w:tc>
        <w:tc>
          <w:tcPr>
            <w:tcW w:w="5381" w:type="dxa"/>
          </w:tcPr>
          <w:p w:rsidR="00CA0B5C" w:rsidRDefault="00DF6BB4" w:rsidP="003D68DF">
            <w:pPr>
              <w:jc w:val="center"/>
              <w:outlineLvl w:val="0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eastAsia="Calibri" w:hAnsi="Liberation Serif" w:cs="Liberation Serif"/>
                <w:sz w:val="24"/>
                <w:szCs w:val="24"/>
              </w:rPr>
              <w:t>аукцион в электронной форме, открытый по составу участников и по форме подачи заявок.</w:t>
            </w:r>
          </w:p>
          <w:p w:rsidR="00DF6BB4" w:rsidRPr="00713903" w:rsidRDefault="00DF6BB4" w:rsidP="00C77FA5">
            <w:pPr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CA0B5C" w:rsidRPr="00713903" w:rsidTr="00CA0B5C">
        <w:tc>
          <w:tcPr>
            <w:tcW w:w="562" w:type="dxa"/>
          </w:tcPr>
          <w:p w:rsidR="00CA0B5C" w:rsidRPr="00713903" w:rsidRDefault="00CA0B5C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Место проведения аукциона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(адрес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электронной площадки в информационно-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телекоммуникационной сети «Интернет»,</w:t>
            </w:r>
          </w:p>
          <w:p w:rsidR="00CA0B5C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на которой проводится аукцион)</w:t>
            </w:r>
          </w:p>
        </w:tc>
        <w:tc>
          <w:tcPr>
            <w:tcW w:w="5381" w:type="dxa"/>
          </w:tcPr>
          <w:p w:rsidR="00CA0B5C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оператор электронной площадки: Акционерное общество «Сбербанк - Автоматизированная система торгов». Электронная площадка </w:t>
            </w: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>(универсальная торговая платформа) – http://utp.sberbank-ast.ru.</w:t>
            </w:r>
          </w:p>
        </w:tc>
      </w:tr>
      <w:tr w:rsidR="008A6069" w:rsidRPr="00713903" w:rsidTr="005E1B50">
        <w:trPr>
          <w:trHeight w:val="3433"/>
        </w:trPr>
        <w:tc>
          <w:tcPr>
            <w:tcW w:w="562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Место подачи заявок на участие в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аукционе, адрес места приема заявок на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 в аукционе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(адрес электронной площадки в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информационно-телекоммуникационной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сети «Интернет», на которой проводится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аукцион)</w:t>
            </w:r>
          </w:p>
        </w:tc>
        <w:tc>
          <w:tcPr>
            <w:tcW w:w="5381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Акционерное общество «Сбербанк - Автоматизированная система торгов». Электронная площадка (универсальная торговая платформа) – http://utp.sberbank-ast.ru.</w:t>
            </w:r>
          </w:p>
        </w:tc>
      </w:tr>
      <w:tr w:rsidR="008A6069" w:rsidRPr="00713903" w:rsidTr="00CA0B5C">
        <w:tc>
          <w:tcPr>
            <w:tcW w:w="562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проведения аукциона</w:t>
            </w:r>
          </w:p>
        </w:tc>
        <w:tc>
          <w:tcPr>
            <w:tcW w:w="5381" w:type="dxa"/>
          </w:tcPr>
          <w:p w:rsidR="001C3E79" w:rsidRPr="005A3703" w:rsidRDefault="00D277DF" w:rsidP="001C3E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7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  <w:r w:rsidR="005A3703" w:rsidRPr="005A37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7</w:t>
            </w:r>
            <w:r w:rsidRPr="005A37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.07.2026</w:t>
            </w:r>
            <w:r w:rsidR="003B77D5" w:rsidRPr="005A37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="001C3E79" w:rsidRPr="005A37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года в </w:t>
            </w:r>
            <w:r w:rsidR="003909F2" w:rsidRPr="005A37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08</w:t>
            </w:r>
            <w:r w:rsidR="001C3E79" w:rsidRPr="005A37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:00 (мск) </w:t>
            </w:r>
            <w:r w:rsidR="001C3E79" w:rsidRPr="005A3703">
              <w:rPr>
                <w:rFonts w:ascii="Liberation Serif" w:hAnsi="Liberation Serif" w:cs="Liberation Serif"/>
                <w:sz w:val="24"/>
                <w:szCs w:val="24"/>
              </w:rPr>
              <w:t xml:space="preserve">и до последнего предложения Участников на электронной площадке АО «Сбербанк – АСТ» </w:t>
            </w:r>
            <w:hyperlink r:id="rId8" w:history="1">
              <w:r w:rsidR="001C3E79" w:rsidRPr="005A3703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="001C3E79" w:rsidRPr="005A3703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интернет.</w:t>
            </w:r>
          </w:p>
          <w:p w:rsidR="008A6069" w:rsidRPr="005A37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8A6069" w:rsidRPr="00713903" w:rsidTr="00AF498F">
        <w:trPr>
          <w:trHeight w:val="882"/>
        </w:trPr>
        <w:tc>
          <w:tcPr>
            <w:tcW w:w="562" w:type="dxa"/>
          </w:tcPr>
          <w:p w:rsidR="008A6069" w:rsidRPr="007139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рассмотрения заявок на участие в</w:t>
            </w:r>
          </w:p>
          <w:p w:rsidR="008A6069" w:rsidRPr="00713903" w:rsidRDefault="008A6069" w:rsidP="008A606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аукционе</w:t>
            </w:r>
          </w:p>
        </w:tc>
        <w:tc>
          <w:tcPr>
            <w:tcW w:w="5381" w:type="dxa"/>
          </w:tcPr>
          <w:p w:rsidR="001C3E79" w:rsidRPr="005A3703" w:rsidRDefault="003034AD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A37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</w:t>
            </w:r>
            <w:r w:rsidR="005A3703" w:rsidRPr="005A37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4</w:t>
            </w:r>
            <w:r w:rsidRPr="005A37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.07.2026 </w:t>
            </w:r>
            <w:r w:rsidR="001C3E79" w:rsidRPr="005A37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г</w:t>
            </w:r>
            <w:r w:rsidR="001C3E79" w:rsidRPr="005A3703">
              <w:rPr>
                <w:rFonts w:ascii="Liberation Serif" w:hAnsi="Liberation Serif" w:cs="Liberation Serif"/>
                <w:b/>
                <w:sz w:val="24"/>
                <w:szCs w:val="24"/>
              </w:rPr>
              <w:t>ода</w:t>
            </w:r>
          </w:p>
          <w:p w:rsidR="008A6069" w:rsidRPr="005A3703" w:rsidRDefault="008A6069" w:rsidP="003D68DF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начала приема заявок на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участие в аукционе</w:t>
            </w:r>
          </w:p>
        </w:tc>
        <w:tc>
          <w:tcPr>
            <w:tcW w:w="5381" w:type="dxa"/>
          </w:tcPr>
          <w:p w:rsidR="001C3E79" w:rsidRPr="005A3703" w:rsidRDefault="005A3703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A37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18</w:t>
            </w:r>
            <w:r w:rsidR="003034AD" w:rsidRPr="005A37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.06.2026</w:t>
            </w:r>
            <w:r w:rsidR="003F78B1" w:rsidRPr="005A37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</w:t>
            </w:r>
            <w:r w:rsidR="00F82161" w:rsidRPr="005A37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года в 08:00 (мск) </w:t>
            </w:r>
            <w:r w:rsidR="001C3E79" w:rsidRPr="005A3703">
              <w:rPr>
                <w:rFonts w:ascii="Liberation Serif" w:hAnsi="Liberation Serif" w:cs="Liberation Serif"/>
                <w:sz w:val="24"/>
                <w:szCs w:val="24"/>
              </w:rPr>
              <w:t>на электронной площадке</w:t>
            </w:r>
            <w:r w:rsidR="00F82161" w:rsidRPr="005A37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C3E79" w:rsidRPr="005A3703">
              <w:rPr>
                <w:rFonts w:ascii="Liberation Serif" w:hAnsi="Liberation Serif" w:cs="Liberation Serif"/>
                <w:sz w:val="24"/>
                <w:szCs w:val="24"/>
              </w:rPr>
              <w:t xml:space="preserve">АО «Сбербанк – АСТ» </w:t>
            </w:r>
            <w:hyperlink r:id="rId9" w:history="1">
              <w:r w:rsidR="001C3E79" w:rsidRPr="005A3703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="001C3E79" w:rsidRPr="005A3703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</w:t>
            </w:r>
            <w:r w:rsidR="001C3E79" w:rsidRPr="005A3703">
              <w:rPr>
                <w:rFonts w:ascii="Liberation Serif" w:hAnsi="Liberation Serif" w:cs="Liberation Serif"/>
                <w:b/>
                <w:sz w:val="24"/>
                <w:szCs w:val="24"/>
              </w:rPr>
              <w:t>;</w:t>
            </w:r>
          </w:p>
          <w:p w:rsidR="001C3E79" w:rsidRPr="005A3703" w:rsidRDefault="001C3E79" w:rsidP="001C3E79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A3703">
              <w:rPr>
                <w:rFonts w:ascii="Liberation Serif" w:hAnsi="Liberation Serif" w:cs="Liberation Serif"/>
                <w:sz w:val="24"/>
                <w:szCs w:val="24"/>
              </w:rPr>
              <w:t>Подача Заявок осуществляется круглосуточно.</w:t>
            </w:r>
          </w:p>
          <w:p w:rsidR="001C3E79" w:rsidRPr="005A37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68399E">
        <w:trPr>
          <w:trHeight w:val="1511"/>
        </w:trPr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Дата и время окончания приема заявок на участие в аукционе</w:t>
            </w:r>
          </w:p>
        </w:tc>
        <w:tc>
          <w:tcPr>
            <w:tcW w:w="5381" w:type="dxa"/>
          </w:tcPr>
          <w:p w:rsidR="001C3E79" w:rsidRPr="005A3703" w:rsidRDefault="001C3E79" w:rsidP="001C3E79">
            <w:pPr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5A3703">
              <w:rPr>
                <w:rFonts w:ascii="Liberation Serif" w:hAnsi="Liberation Serif" w:cs="Liberation Serif"/>
                <w:sz w:val="24"/>
                <w:szCs w:val="24"/>
              </w:rPr>
              <w:t xml:space="preserve">Дата и время окончания подачи (приема): </w:t>
            </w:r>
            <w:r w:rsidR="003034AD" w:rsidRPr="005A3703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 w:rsidR="005A3703" w:rsidRPr="005A3703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="003034AD" w:rsidRPr="005A37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.07.2026 </w:t>
            </w:r>
            <w:r w:rsidR="00F82161" w:rsidRPr="005A37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года в 17:00 </w:t>
            </w:r>
            <w:r w:rsidRPr="005A37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(мск) </w:t>
            </w:r>
            <w:r w:rsidRPr="005A3703">
              <w:rPr>
                <w:rFonts w:ascii="Liberation Serif" w:hAnsi="Liberation Serif" w:cs="Liberation Serif"/>
                <w:sz w:val="24"/>
                <w:szCs w:val="24"/>
              </w:rPr>
              <w:t xml:space="preserve">на электронной площадке АО «Сбербанк – АСТ» </w:t>
            </w:r>
            <w:hyperlink r:id="rId10" w:history="1">
              <w:r w:rsidRPr="005A3703">
                <w:rPr>
                  <w:rFonts w:ascii="Liberation Serif" w:hAnsi="Liberation Serif" w:cs="Liberation Serif"/>
                  <w:color w:val="0000FF"/>
                  <w:sz w:val="24"/>
                  <w:szCs w:val="24"/>
                  <w:u w:val="single"/>
                </w:rPr>
                <w:t>www.sberbank-ast.ru</w:t>
              </w:r>
            </w:hyperlink>
            <w:r w:rsidRPr="005A3703">
              <w:rPr>
                <w:rFonts w:ascii="Liberation Serif" w:hAnsi="Liberation Serif" w:cs="Liberation Serif"/>
                <w:sz w:val="24"/>
                <w:szCs w:val="24"/>
              </w:rPr>
              <w:t xml:space="preserve"> в сети интернет</w:t>
            </w:r>
            <w:r w:rsidRPr="005A3703"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  <w:p w:rsidR="001C3E79" w:rsidRPr="003A03E5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  <w:highlight w:val="yellow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Предмет аукциона</w:t>
            </w:r>
          </w:p>
        </w:tc>
        <w:tc>
          <w:tcPr>
            <w:tcW w:w="5381" w:type="dxa"/>
          </w:tcPr>
          <w:p w:rsidR="00B57175" w:rsidRPr="00713903" w:rsidRDefault="00B57175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1C3E79" w:rsidRPr="00713903" w:rsidRDefault="004262C7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1C3E79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1C3E79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5E1B50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>66:33:0301001:718</w:t>
            </w:r>
            <w:r w:rsidR="008A6E50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</w:t>
            </w:r>
            <w:r w:rsidR="00654FFD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>Российская Федерация, Свердловская область, Арамильский городской округ, поселок Арамиль, улица Станционная</w:t>
            </w:r>
            <w:r w:rsidR="008A6E50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площадью </w:t>
            </w:r>
            <w:r w:rsidR="005E1B50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>800</w:t>
            </w:r>
            <w:r w:rsidR="008A6E50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 w:rsidR="005E1B50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>ведение садоводства</w:t>
            </w:r>
            <w:r w:rsidR="001C3E79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>;</w:t>
            </w:r>
          </w:p>
          <w:p w:rsidR="00D1352C" w:rsidRPr="00713903" w:rsidRDefault="00D1352C" w:rsidP="001C3E79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1F1708" w:rsidRPr="00713903" w:rsidRDefault="004262C7" w:rsidP="001F170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="001B536C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1F170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5E1B50" w:rsidRPr="005E1B50">
              <w:rPr>
                <w:rFonts w:ascii="Liberation Serif" w:hAnsi="Liberation Serif" w:cs="Liberation Serif"/>
                <w:bCs/>
                <w:sz w:val="24"/>
                <w:szCs w:val="24"/>
              </w:rPr>
              <w:t>66:33:0101003:2587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</w:t>
            </w:r>
            <w:r w:rsidR="00804D49" w:rsidRP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Российская Федерация, Свердловская область, </w:t>
            </w:r>
            <w:r w:rsidR="00516D68" w:rsidRP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Арамильский городской </w:t>
            </w:r>
            <w:proofErr w:type="gramStart"/>
            <w:r w:rsidR="00516D68" w:rsidRP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>округ</w:t>
            </w:r>
            <w:r w:rsidR="00804D49" w:rsidRP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</w:t>
            </w:r>
            <w:r w:rsid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</w:t>
            </w:r>
            <w:proofErr w:type="gramEnd"/>
            <w:r w:rsid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                  </w:t>
            </w:r>
            <w:r w:rsidR="00804D49" w:rsidRP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>г</w:t>
            </w:r>
            <w:r w:rsid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804D49" w:rsidRP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Арамиль, ул</w:t>
            </w:r>
            <w:r w:rsidR="00516D68" w:rsidRP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804D49" w:rsidRP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Гарнизон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площадью </w:t>
            </w:r>
            <w:r w:rsidR="005E1B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37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>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 w:rsidR="005E1B50">
              <w:rPr>
                <w:rFonts w:ascii="Liberation Serif" w:hAnsi="Liberation Serif" w:cs="Liberation Serif"/>
                <w:bCs/>
                <w:sz w:val="24"/>
                <w:szCs w:val="24"/>
              </w:rPr>
              <w:t>размещение гаражей для собственных нужд</w:t>
            </w:r>
            <w:r w:rsidR="001B536C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BA16BA" w:rsidRPr="00713903" w:rsidRDefault="00BA16BA" w:rsidP="001F170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A16BA" w:rsidRPr="00713903" w:rsidRDefault="004262C7" w:rsidP="00BA16BA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BA16BA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BA16BA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5E1B50" w:rsidRPr="005E1B50">
              <w:rPr>
                <w:rFonts w:ascii="Liberation Serif" w:hAnsi="Liberation Serif" w:cs="Liberation Serif"/>
                <w:bCs/>
                <w:sz w:val="24"/>
                <w:szCs w:val="24"/>
              </w:rPr>
              <w:t>66:33:0401001:1550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lastRenderedPageBreak/>
              <w:t xml:space="preserve">адресу: </w:t>
            </w:r>
            <w:r w:rsidR="00516D68" w:rsidRP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>Свердловская область, Арамильский городской округ, поселок Светлый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площадью </w:t>
            </w:r>
            <w:r w:rsidR="005E1B50">
              <w:rPr>
                <w:rFonts w:ascii="Liberation Serif" w:hAnsi="Liberation Serif" w:cs="Liberation Serif"/>
                <w:bCs/>
                <w:sz w:val="24"/>
                <w:szCs w:val="24"/>
              </w:rPr>
              <w:t>37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8A6E50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 w:rsidR="005E1B50">
              <w:rPr>
                <w:rFonts w:ascii="Liberation Serif" w:hAnsi="Liberation Serif" w:cs="Liberation Serif"/>
                <w:bCs/>
                <w:sz w:val="24"/>
                <w:szCs w:val="24"/>
              </w:rPr>
              <w:t>размещение гаражей для собственных нужд</w:t>
            </w:r>
            <w:r w:rsidR="00A02328"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A02328" w:rsidRPr="00713903" w:rsidRDefault="00A02328" w:rsidP="00DF4550">
            <w:pPr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A02328" w:rsidRPr="003C5F52" w:rsidRDefault="004262C7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A02328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  <w:r w:rsidR="00A02328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ab/>
            </w:r>
            <w:r w:rsidR="008A6E50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5E1B50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>66:33:0301001:719</w:t>
            </w:r>
            <w:r w:rsidR="008A6E50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</w:t>
            </w:r>
            <w:r w:rsidR="00516D68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>Российская Федерация, Свердловская область, Арамильский городской округ, поселок Арамиль, улица Станционная</w:t>
            </w:r>
            <w:r w:rsidR="008A6E50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площадью </w:t>
            </w:r>
            <w:r w:rsidR="005E1B50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>754</w:t>
            </w:r>
            <w:r w:rsidR="008A6E50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</w:t>
            </w:r>
            <w:r w:rsidR="004567F5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8A6E50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м, категория земель: земли населенных пунктов, вид разрешенного использования: </w:t>
            </w:r>
            <w:r w:rsidR="005E1B50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>ведение садоводства</w:t>
            </w:r>
            <w:r w:rsidR="00A02328" w:rsidRPr="003C5F52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516D68" w:rsidRDefault="00516D68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16D68" w:rsidRDefault="004262C7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. </w:t>
            </w:r>
            <w:r w:rsidR="00516D68" w:rsidRP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66:33:0401001:155</w:t>
            </w:r>
            <w:r w:rsid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r w:rsidR="00516D68" w:rsidRP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поселок Светлый, площадью </w:t>
            </w:r>
            <w:r w:rsid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>24</w:t>
            </w:r>
            <w:r w:rsidR="00516D68" w:rsidRP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 м, категория земель: земли населенных пунктов, вид разрешенного использования: размещение гаражей для собственных нужд</w:t>
            </w:r>
            <w:r w:rsidR="00151EC2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516D68" w:rsidRDefault="00516D68" w:rsidP="00A0232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516D68" w:rsidRPr="00713903" w:rsidRDefault="004262C7" w:rsidP="00516D68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. </w:t>
            </w:r>
            <w:bookmarkStart w:id="1" w:name="_Hlk230015652"/>
            <w:r w:rsidR="00516D68" w:rsidRP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>Земельный участок с кадастровым номером 66:33:0401001:155</w:t>
            </w:r>
            <w:r w:rsid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="00516D68" w:rsidRP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расположенный по адресу: Свердловская область, Арамильский городской округ, поселок Светлый, площадью </w:t>
            </w:r>
            <w:r w:rsid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>24</w:t>
            </w:r>
            <w:r w:rsidR="00516D68" w:rsidRPr="00516D68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кв. м, категория земель: земли населенных пунктов, вид разрешенного использования: размещение гаражей для собственных нужд</w:t>
            </w:r>
            <w:bookmarkEnd w:id="1"/>
            <w:r w:rsidR="00151EC2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1C3E79" w:rsidRPr="00713903" w:rsidRDefault="001C3E79" w:rsidP="00BB61F1">
            <w:pPr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Ограничения и обременения на земельные участки </w:t>
            </w:r>
          </w:p>
        </w:tc>
        <w:tc>
          <w:tcPr>
            <w:tcW w:w="5381" w:type="dxa"/>
          </w:tcPr>
          <w:p w:rsidR="003855B5" w:rsidRPr="00713903" w:rsidRDefault="001C3E79" w:rsidP="00C14B60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Лот 1</w:t>
            </w:r>
            <w:r w:rsidR="00D773AC">
              <w:rPr>
                <w:rFonts w:ascii="Liberation Serif" w:hAnsi="Liberation Serif" w:cs="Liberation Serif"/>
                <w:sz w:val="24"/>
                <w:szCs w:val="24"/>
              </w:rPr>
              <w:t xml:space="preserve"> -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Лот </w:t>
            </w:r>
            <w:r w:rsidR="00B91913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– </w:t>
            </w:r>
            <w:r w:rsidR="00AD7D8F" w:rsidRPr="00713903">
              <w:rPr>
                <w:rFonts w:ascii="Liberation Serif" w:hAnsi="Liberation Serif" w:cs="Liberation Serif"/>
                <w:sz w:val="24"/>
                <w:szCs w:val="24"/>
              </w:rPr>
              <w:t>См. Приложение № 2</w:t>
            </w:r>
            <w:r w:rsidR="00C14B60" w:rsidRPr="00713903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:rsidR="001C3E79" w:rsidRPr="00713903" w:rsidRDefault="001C3E79" w:rsidP="00CE2AE7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</w:tr>
      <w:tr w:rsidR="001C3E79" w:rsidRPr="00713903" w:rsidTr="00BB61F1">
        <w:trPr>
          <w:trHeight w:val="420"/>
        </w:trPr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Максимально и (или) минимально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допустимые параметры разрешенного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строительства объекта капитального</w:t>
            </w:r>
          </w:p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строительства</w:t>
            </w:r>
          </w:p>
        </w:tc>
        <w:tc>
          <w:tcPr>
            <w:tcW w:w="5381" w:type="dxa"/>
          </w:tcPr>
          <w:p w:rsidR="0039599B" w:rsidRPr="00BA75AF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A75AF">
              <w:rPr>
                <w:rFonts w:ascii="Liberation Serif" w:hAnsi="Liberation Serif" w:cs="Liberation Serif"/>
                <w:sz w:val="24"/>
                <w:szCs w:val="24"/>
              </w:rPr>
              <w:t xml:space="preserve">Согласно Правилам землепользования и застройки Арамильского городского округа, утвержденными Решением Думы Арамильского городского округа от 28.02.2013 № 17/1 </w:t>
            </w:r>
          </w:p>
          <w:p w:rsidR="0039599B" w:rsidRPr="00BA75AF" w:rsidRDefault="004262C7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A75AF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39599B" w:rsidRPr="00BA75AF">
              <w:rPr>
                <w:rFonts w:ascii="Liberation Serif" w:hAnsi="Liberation Serif" w:cs="Liberation Serif"/>
                <w:sz w:val="24"/>
                <w:szCs w:val="24"/>
              </w:rPr>
              <w:t>. земельны</w:t>
            </w:r>
            <w:r w:rsidR="00D53D79" w:rsidRPr="00BA75AF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39599B" w:rsidRPr="00BA75AF">
              <w:rPr>
                <w:rFonts w:ascii="Liberation Serif" w:hAnsi="Liberation Serif" w:cs="Liberation Serif"/>
                <w:sz w:val="24"/>
                <w:szCs w:val="24"/>
              </w:rPr>
              <w:t xml:space="preserve"> участ</w:t>
            </w:r>
            <w:r w:rsidR="00D53D79" w:rsidRPr="00BA75AF">
              <w:rPr>
                <w:rFonts w:ascii="Liberation Serif" w:hAnsi="Liberation Serif" w:cs="Liberation Serif"/>
                <w:sz w:val="24"/>
                <w:szCs w:val="24"/>
              </w:rPr>
              <w:t>ки</w:t>
            </w:r>
            <w:r w:rsidR="0039599B" w:rsidRPr="00BA75AF">
              <w:rPr>
                <w:rFonts w:ascii="Liberation Serif" w:hAnsi="Liberation Serif" w:cs="Liberation Serif"/>
                <w:sz w:val="24"/>
                <w:szCs w:val="24"/>
              </w:rPr>
              <w:t xml:space="preserve"> с кадастровым</w:t>
            </w:r>
            <w:r w:rsidR="00B76DBE" w:rsidRPr="00BA75AF">
              <w:rPr>
                <w:rFonts w:ascii="Liberation Serif" w:hAnsi="Liberation Serif" w:cs="Liberation Serif"/>
                <w:sz w:val="24"/>
                <w:szCs w:val="24"/>
              </w:rPr>
              <w:t>и</w:t>
            </w:r>
            <w:r w:rsidR="0039599B" w:rsidRPr="00BA75AF">
              <w:rPr>
                <w:rFonts w:ascii="Liberation Serif" w:hAnsi="Liberation Serif" w:cs="Liberation Serif"/>
                <w:sz w:val="24"/>
                <w:szCs w:val="24"/>
              </w:rPr>
              <w:t xml:space="preserve"> номер</w:t>
            </w:r>
            <w:r w:rsidR="00B76DBE" w:rsidRPr="00BA75AF">
              <w:rPr>
                <w:rFonts w:ascii="Liberation Serif" w:hAnsi="Liberation Serif" w:cs="Liberation Serif"/>
                <w:sz w:val="24"/>
                <w:szCs w:val="24"/>
              </w:rPr>
              <w:t>ами</w:t>
            </w:r>
            <w:r w:rsidR="0039599B" w:rsidRPr="00BA75A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9599B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66:33:0301001:718 (Лот № </w:t>
            </w:r>
            <w:r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>1</w:t>
            </w:r>
            <w:r w:rsidR="0039599B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>)</w:t>
            </w:r>
            <w:r w:rsidR="00D53D79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66:33:0301001:719 (Лот № </w:t>
            </w:r>
            <w:r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>4</w:t>
            </w:r>
            <w:r w:rsidR="00D53D79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) </w:t>
            </w:r>
            <w:r w:rsidR="0039599B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>относ</w:t>
            </w:r>
            <w:r w:rsidR="00D53D79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>я</w:t>
            </w:r>
            <w:r w:rsidR="0039599B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>тся к зоне СХ. Зона размещения садоводческих, огороднических или дачных некоммерческих объединений граждан поселка Арамиль Арамильского городского округа;</w:t>
            </w:r>
          </w:p>
          <w:p w:rsidR="00BA75AF" w:rsidRPr="00BA75AF" w:rsidRDefault="004262C7" w:rsidP="00C14B60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="0039599B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. </w:t>
            </w:r>
            <w:r w:rsidR="0039599B" w:rsidRPr="00BA75AF">
              <w:rPr>
                <w:rFonts w:ascii="Liberation Serif" w:hAnsi="Liberation Serif" w:cs="Liberation Serif"/>
                <w:sz w:val="24"/>
                <w:szCs w:val="24"/>
              </w:rPr>
              <w:t>земельны</w:t>
            </w:r>
            <w:r w:rsidR="00BA75AF" w:rsidRPr="00BA75AF">
              <w:rPr>
                <w:rFonts w:ascii="Liberation Serif" w:hAnsi="Liberation Serif" w:cs="Liberation Serif"/>
                <w:sz w:val="24"/>
                <w:szCs w:val="24"/>
              </w:rPr>
              <w:t>й</w:t>
            </w:r>
            <w:r w:rsidR="0039599B" w:rsidRPr="00BA75AF">
              <w:rPr>
                <w:rFonts w:ascii="Liberation Serif" w:hAnsi="Liberation Serif" w:cs="Liberation Serif"/>
                <w:sz w:val="24"/>
                <w:szCs w:val="24"/>
              </w:rPr>
              <w:t xml:space="preserve"> участ</w:t>
            </w:r>
            <w:r w:rsidR="00BA75AF" w:rsidRPr="00BA75AF">
              <w:rPr>
                <w:rFonts w:ascii="Liberation Serif" w:hAnsi="Liberation Serif" w:cs="Liberation Serif"/>
                <w:sz w:val="24"/>
                <w:szCs w:val="24"/>
              </w:rPr>
              <w:t>ок</w:t>
            </w:r>
            <w:r w:rsidR="0039599B" w:rsidRPr="00BA75AF">
              <w:rPr>
                <w:rFonts w:ascii="Liberation Serif" w:hAnsi="Liberation Serif" w:cs="Liberation Serif"/>
                <w:sz w:val="24"/>
                <w:szCs w:val="24"/>
              </w:rPr>
              <w:t xml:space="preserve"> с кадастровым </w:t>
            </w:r>
            <w:r w:rsidR="00B76DBE" w:rsidRPr="00BA75AF">
              <w:rPr>
                <w:rFonts w:ascii="Liberation Serif" w:hAnsi="Liberation Serif" w:cs="Liberation Serif"/>
                <w:sz w:val="24"/>
                <w:szCs w:val="24"/>
              </w:rPr>
              <w:t>номер</w:t>
            </w:r>
            <w:r w:rsidR="00BA75AF" w:rsidRPr="00BA75AF">
              <w:rPr>
                <w:rFonts w:ascii="Liberation Serif" w:hAnsi="Liberation Serif" w:cs="Liberation Serif"/>
                <w:sz w:val="24"/>
                <w:szCs w:val="24"/>
              </w:rPr>
              <w:t>ом</w:t>
            </w:r>
            <w:r w:rsidR="0039599B" w:rsidRPr="00BA75A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39599B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66:33:0101003:2587 (Лот № </w:t>
            </w:r>
            <w:r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>2</w:t>
            </w:r>
            <w:r w:rsidR="0039599B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>)</w:t>
            </w:r>
            <w:r w:rsidR="00BA75AF" w:rsidRPr="00BA75AF">
              <w:t xml:space="preserve"> </w:t>
            </w:r>
            <w:r w:rsidR="00BA75AF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относятся к зоне </w:t>
            </w:r>
            <w:r w:rsidR="00BB61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           </w:t>
            </w:r>
            <w:r w:rsidR="00BA75AF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>Т-3. Зона хранения индивидуального транспорта города Арамиль Арамильского городского округа</w:t>
            </w:r>
          </w:p>
          <w:p w:rsidR="00BA75AF" w:rsidRPr="00BA75AF" w:rsidRDefault="00BB61F1" w:rsidP="00C14B60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="00BA75AF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. </w:t>
            </w:r>
            <w:r w:rsidR="00BA75AF" w:rsidRPr="00BA75AF">
              <w:rPr>
                <w:rFonts w:ascii="Liberation Serif" w:hAnsi="Liberation Serif" w:cs="Liberation Serif"/>
                <w:sz w:val="24"/>
                <w:szCs w:val="24"/>
              </w:rPr>
              <w:t>земельные участки с кадастровыми номерами</w:t>
            </w:r>
          </w:p>
          <w:p w:rsidR="0039599B" w:rsidRPr="00BA75AF" w:rsidRDefault="0039599B" w:rsidP="00C14B60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66:33:0401001:1550 (Лот № </w:t>
            </w:r>
            <w:r w:rsidR="004262C7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>)</w:t>
            </w:r>
            <w:r w:rsidR="006D6D70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, 66:33:0401001:1555 (Лот № </w:t>
            </w:r>
            <w:r w:rsidR="004262C7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>5</w:t>
            </w:r>
            <w:proofErr w:type="gramStart"/>
            <w:r w:rsidR="006D6D70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), </w:t>
            </w:r>
            <w:r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</w:t>
            </w:r>
            <w:r w:rsidR="006D6D70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>66</w:t>
            </w:r>
            <w:proofErr w:type="gramEnd"/>
            <w:r w:rsidR="006D6D70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:33:0401001:1556 (Лот № </w:t>
            </w:r>
            <w:r w:rsidR="004262C7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="006D6D70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) </w:t>
            </w:r>
            <w:r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относятся к зоне </w:t>
            </w:r>
            <w:r w:rsidR="00BB61F1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              </w:t>
            </w:r>
            <w:r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>Т-</w:t>
            </w:r>
            <w:r w:rsidR="00BB61F1">
              <w:rPr>
                <w:rFonts w:ascii="Liberation Serif" w:hAnsi="Liberation Serif" w:cs="Liberation Serif"/>
                <w:bCs/>
                <w:sz w:val="24"/>
                <w:szCs w:val="24"/>
              </w:rPr>
              <w:t>3</w:t>
            </w:r>
            <w:r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. Зона хранения индивидуального транспорта </w:t>
            </w:r>
            <w:r w:rsidR="006D6D70"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>поселка Светлый</w:t>
            </w:r>
            <w:r w:rsidRPr="00BA75A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Арамильского городского округа. </w:t>
            </w:r>
          </w:p>
          <w:p w:rsidR="001C3E79" w:rsidRPr="00BA75AF" w:rsidRDefault="00C14B60" w:rsidP="00C14B60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BA75AF">
              <w:rPr>
                <w:rFonts w:ascii="Liberation Serif" w:hAnsi="Liberation Serif" w:cs="Liberation Serif"/>
                <w:sz w:val="24"/>
                <w:szCs w:val="24"/>
              </w:rPr>
              <w:t xml:space="preserve">(См. Приложение № </w:t>
            </w:r>
            <w:r w:rsidR="001D587C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  <w:r w:rsidRPr="00BA75AF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5381" w:type="dxa"/>
          </w:tcPr>
          <w:p w:rsidR="0043394E" w:rsidRPr="009F35B3" w:rsidRDefault="00C14B60" w:rsidP="00A438ED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F35B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4262C7" w:rsidRPr="009F35B3"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 w:rsidRPr="009F35B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43394E" w:rsidRPr="009F35B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6D6D70" w:rsidRPr="009F35B3">
              <w:rPr>
                <w:rFonts w:ascii="Liberation Serif" w:hAnsi="Liberation Serif" w:cs="Liberation Serif"/>
                <w:bCs/>
                <w:sz w:val="24"/>
                <w:szCs w:val="24"/>
              </w:rPr>
              <w:t>66:33:0301001:718</w:t>
            </w:r>
            <w:r w:rsidR="0043394E" w:rsidRPr="009F35B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812498" w:rsidRPr="009F35B3" w:rsidRDefault="00812498" w:rsidP="00812498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35B3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812498" w:rsidRPr="009F35B3" w:rsidRDefault="00812498" w:rsidP="00812498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35B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812498" w:rsidRPr="009F35B3" w:rsidRDefault="00812498" w:rsidP="00812498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F35B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C14B60" w:rsidRPr="009F35B3" w:rsidRDefault="00812498" w:rsidP="00812498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9F35B3">
              <w:rPr>
                <w:rFonts w:ascii="Liberation Serif" w:hAnsi="Liberation Serif" w:cs="Liberation Serif"/>
                <w:sz w:val="24"/>
                <w:szCs w:val="24"/>
              </w:rPr>
              <w:t>определенной</w:t>
            </w:r>
            <w:r w:rsidRPr="00812498">
              <w:rPr>
                <w:rFonts w:ascii="Liberation Serif" w:hAnsi="Liberation Serif" w:cs="Liberation Serif"/>
                <w:sz w:val="24"/>
                <w:szCs w:val="24"/>
              </w:rPr>
              <w:t xml:space="preserve"> по </w:t>
            </w:r>
            <w:r w:rsidRPr="009F35B3">
              <w:rPr>
                <w:rFonts w:ascii="Liberation Serif" w:hAnsi="Liberation Serif" w:cs="Liberation Serif"/>
                <w:sz w:val="24"/>
                <w:szCs w:val="24"/>
              </w:rPr>
              <w:t xml:space="preserve">результатам кадастровой стоимости и составляет </w:t>
            </w:r>
            <w:r w:rsidR="009F35B3" w:rsidRPr="009F35B3">
              <w:rPr>
                <w:rFonts w:ascii="Liberation Serif" w:hAnsi="Liberation Serif" w:cs="Liberation Serif"/>
                <w:b/>
                <w:sz w:val="24"/>
                <w:szCs w:val="24"/>
              </w:rPr>
              <w:t>420 368,00 рублей (</w:t>
            </w:r>
            <w:r w:rsidR="009F35B3">
              <w:rPr>
                <w:rFonts w:ascii="Liberation Serif" w:hAnsi="Liberation Serif" w:cs="Liberation Serif"/>
                <w:b/>
                <w:sz w:val="24"/>
                <w:szCs w:val="24"/>
              </w:rPr>
              <w:t>ч</w:t>
            </w:r>
            <w:r w:rsidR="009F35B3" w:rsidRPr="009F35B3">
              <w:rPr>
                <w:rFonts w:ascii="Liberation Serif" w:hAnsi="Liberation Serif" w:cs="Liberation Serif"/>
                <w:b/>
                <w:sz w:val="24"/>
                <w:szCs w:val="24"/>
              </w:rPr>
              <w:t>етыреста двадцать тысяч триста шестьдесят восемь рублей 00 копеек</w:t>
            </w:r>
            <w:r w:rsidR="009F35B3">
              <w:rPr>
                <w:rFonts w:ascii="Liberation Serif" w:hAnsi="Liberation Serif" w:cs="Liberation Serif"/>
                <w:b/>
                <w:sz w:val="24"/>
                <w:szCs w:val="24"/>
              </w:rPr>
              <w:t>);</w:t>
            </w:r>
          </w:p>
          <w:p w:rsidR="00C14B60" w:rsidRPr="009C4623" w:rsidRDefault="00C14B60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3394E" w:rsidRPr="009C4623" w:rsidRDefault="00C14B60" w:rsidP="00A438ED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4262C7"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43394E"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6D6D70" w:rsidRPr="006D6D70">
              <w:rPr>
                <w:rFonts w:ascii="Liberation Serif" w:hAnsi="Liberation Serif" w:cs="Liberation Serif"/>
                <w:bCs/>
                <w:sz w:val="24"/>
                <w:szCs w:val="24"/>
              </w:rPr>
              <w:t>66:33:0101003:2587</w:t>
            </w:r>
            <w:r w:rsidR="0043394E"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7F470B" w:rsidRPr="009C4623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9C4623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9C4623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9C4623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9C4623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9C4623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4262C7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«Об оценочной </w:t>
            </w:r>
            <w:r w:rsidRPr="004262C7">
              <w:rPr>
                <w:rFonts w:ascii="Liberation Serif" w:hAnsi="Liberation Serif" w:cs="Liberation Serif"/>
                <w:sz w:val="24"/>
                <w:szCs w:val="24"/>
              </w:rPr>
              <w:t>деятельности в Российской</w:t>
            </w:r>
          </w:p>
          <w:p w:rsidR="00C14B60" w:rsidRPr="004262C7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262C7">
              <w:rPr>
                <w:rFonts w:ascii="Liberation Serif" w:hAnsi="Liberation Serif" w:cs="Liberation Serif"/>
                <w:sz w:val="24"/>
                <w:szCs w:val="24"/>
              </w:rPr>
              <w:t>Федерации»</w:t>
            </w:r>
            <w:r w:rsidR="006D6D70" w:rsidRPr="004262C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262C7">
              <w:rPr>
                <w:rFonts w:ascii="Liberation Serif" w:hAnsi="Liberation Serif" w:cs="Liberation Serif"/>
                <w:sz w:val="24"/>
                <w:szCs w:val="24"/>
              </w:rPr>
              <w:t xml:space="preserve">и </w:t>
            </w:r>
            <w:r w:rsidR="00C14B60" w:rsidRPr="004262C7">
              <w:rPr>
                <w:rFonts w:ascii="Liberation Serif" w:hAnsi="Liberation Serif" w:cs="Liberation Serif"/>
                <w:sz w:val="24"/>
                <w:szCs w:val="24"/>
              </w:rPr>
              <w:t xml:space="preserve">составляет </w:t>
            </w:r>
            <w:r w:rsidR="004262C7" w:rsidRPr="004262C7">
              <w:rPr>
                <w:rFonts w:ascii="Liberation Serif" w:hAnsi="Liberation Serif" w:cs="Liberation Serif"/>
                <w:b/>
                <w:sz w:val="24"/>
                <w:szCs w:val="24"/>
              </w:rPr>
              <w:t>346 000,00</w:t>
            </w:r>
            <w:r w:rsidR="00AA1D2F" w:rsidRPr="004262C7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43394E" w:rsidRPr="004262C7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C14B60" w:rsidRPr="009C4623" w:rsidRDefault="00C14B60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262C7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4262C7" w:rsidRPr="004262C7">
              <w:rPr>
                <w:rFonts w:ascii="Liberation Serif" w:hAnsi="Liberation Serif" w:cs="Liberation Serif"/>
                <w:b/>
                <w:sz w:val="24"/>
                <w:szCs w:val="24"/>
              </w:rPr>
              <w:t>Триста сорок шесть тысяч рублей 00 копеек</w:t>
            </w:r>
            <w:r w:rsidRPr="004262C7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4262C7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C14B60" w:rsidRPr="009C4623" w:rsidRDefault="00C14B60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43394E" w:rsidRPr="009C4623" w:rsidRDefault="0091761B" w:rsidP="00A438ED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4262C7"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="0043394E"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6D6D70" w:rsidRPr="006D6D70">
              <w:rPr>
                <w:rFonts w:ascii="Liberation Serif" w:hAnsi="Liberation Serif" w:cs="Liberation Serif"/>
                <w:bCs/>
                <w:sz w:val="24"/>
                <w:szCs w:val="24"/>
              </w:rPr>
              <w:t>66:33:0401001:1550</w:t>
            </w:r>
            <w:r w:rsidR="0043394E"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7F470B" w:rsidRPr="009C4623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9C4623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9C4623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9C4623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9C4623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4262C7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законом от </w:t>
            </w:r>
            <w:r w:rsidRPr="004262C7">
              <w:rPr>
                <w:rFonts w:ascii="Liberation Serif" w:hAnsi="Liberation Serif" w:cs="Liberation Serif"/>
                <w:sz w:val="24"/>
                <w:szCs w:val="24"/>
              </w:rPr>
              <w:t>29.07.1998 № 135-ФЗ</w:t>
            </w:r>
          </w:p>
          <w:p w:rsidR="007F470B" w:rsidRPr="004262C7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262C7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91761B" w:rsidRPr="004262C7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4262C7">
              <w:rPr>
                <w:rFonts w:ascii="Liberation Serif" w:hAnsi="Liberation Serif" w:cs="Liberation Serif"/>
                <w:sz w:val="24"/>
                <w:szCs w:val="24"/>
              </w:rPr>
              <w:t>Федерации»</w:t>
            </w:r>
            <w:r w:rsidR="006D6D70" w:rsidRPr="004262C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4262C7">
              <w:rPr>
                <w:rFonts w:ascii="Liberation Serif" w:hAnsi="Liberation Serif" w:cs="Liberation Serif"/>
                <w:sz w:val="24"/>
                <w:szCs w:val="24"/>
              </w:rPr>
              <w:t xml:space="preserve">и составляет </w:t>
            </w:r>
            <w:r w:rsidR="001D587C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203 000,00 </w:t>
            </w:r>
            <w:r w:rsidR="0043394E" w:rsidRPr="004262C7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91761B" w:rsidRPr="009C4623" w:rsidRDefault="0091761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262C7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4262C7" w:rsidRPr="004262C7">
              <w:rPr>
                <w:rFonts w:ascii="Liberation Serif" w:hAnsi="Liberation Serif" w:cs="Liberation Serif"/>
                <w:b/>
                <w:sz w:val="24"/>
                <w:szCs w:val="24"/>
              </w:rPr>
              <w:t>Двести три тысячи рублей 00 копеек</w:t>
            </w:r>
            <w:r w:rsidRPr="004262C7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4262C7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9C4623" w:rsidRDefault="002B5D8A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E044E6" w:rsidRPr="009C4623" w:rsidRDefault="002B5D8A" w:rsidP="00A438ED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4262C7"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– </w:t>
            </w:r>
            <w:r w:rsidR="00E044E6"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="00D16BC8" w:rsidRPr="00D16BC8">
              <w:rPr>
                <w:rFonts w:ascii="Liberation Serif" w:hAnsi="Liberation Serif" w:cs="Liberation Serif"/>
                <w:bCs/>
                <w:sz w:val="24"/>
                <w:szCs w:val="24"/>
              </w:rPr>
              <w:t>66:33:0301001:719</w:t>
            </w:r>
            <w:r w:rsidR="00E044E6"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7F470B" w:rsidRPr="009C4623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7F470B" w:rsidRPr="009C4623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7F470B" w:rsidRPr="009C4623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7F470B" w:rsidRPr="009C4623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7F470B" w:rsidRPr="009C4623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7F470B" w:rsidRPr="009C4623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7F470B" w:rsidRPr="008C53F0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8C53F0">
              <w:rPr>
                <w:rFonts w:ascii="Liberation Serif" w:hAnsi="Liberation Serif" w:cs="Liberation Serif"/>
                <w:sz w:val="24"/>
                <w:szCs w:val="24"/>
              </w:rPr>
              <w:t>Об оценочной деятельности в Российской</w:t>
            </w:r>
          </w:p>
          <w:p w:rsidR="002B5D8A" w:rsidRPr="008C53F0" w:rsidRDefault="007F470B" w:rsidP="00A438ED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C53F0">
              <w:rPr>
                <w:rFonts w:ascii="Liberation Serif" w:hAnsi="Liberation Serif" w:cs="Liberation Serif"/>
                <w:sz w:val="24"/>
                <w:szCs w:val="24"/>
              </w:rPr>
              <w:t>Федерации»</w:t>
            </w:r>
            <w:r w:rsidR="00D16BC8" w:rsidRPr="008C53F0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8C53F0">
              <w:rPr>
                <w:rFonts w:ascii="Liberation Serif" w:hAnsi="Liberation Serif" w:cs="Liberation Serif"/>
                <w:sz w:val="24"/>
                <w:szCs w:val="24"/>
              </w:rPr>
              <w:t xml:space="preserve">и </w:t>
            </w:r>
            <w:r w:rsidR="002B5D8A" w:rsidRPr="008C53F0">
              <w:rPr>
                <w:rFonts w:ascii="Liberation Serif" w:hAnsi="Liberation Serif" w:cs="Liberation Serif"/>
                <w:sz w:val="24"/>
                <w:szCs w:val="24"/>
              </w:rPr>
              <w:t xml:space="preserve">составляет </w:t>
            </w:r>
            <w:r w:rsidR="004262C7"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1 420 000,00 </w:t>
            </w:r>
            <w:r w:rsidR="00E044E6"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>рублей</w:t>
            </w:r>
          </w:p>
          <w:p w:rsidR="002B5D8A" w:rsidRPr="008C53F0" w:rsidRDefault="002B5D8A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8C53F0"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>Один миллион четыреста двадцать тысяч рублей 00 копеек</w:t>
            </w:r>
            <w:r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8C53F0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D16BC8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16BC8" w:rsidRPr="009C4623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8C53F0"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D16BC8">
              <w:rPr>
                <w:rFonts w:ascii="Liberation Serif" w:hAnsi="Liberation Serif" w:cs="Liberation Serif"/>
                <w:bCs/>
                <w:sz w:val="24"/>
                <w:szCs w:val="24"/>
              </w:rPr>
              <w:t>66:33:0401001:1555</w:t>
            </w:r>
            <w:r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D16BC8" w:rsidRPr="009C4623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D16BC8" w:rsidRPr="009C4623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D16BC8" w:rsidRPr="009C4623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D16BC8" w:rsidRPr="009C4623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D16BC8" w:rsidRPr="009C4623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оценки в соответствии с Федеральным</w:t>
            </w:r>
          </w:p>
          <w:p w:rsidR="00D16BC8" w:rsidRPr="009C4623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D16BC8" w:rsidRPr="008C53F0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«Об оценочной </w:t>
            </w:r>
            <w:r w:rsidRPr="008C53F0">
              <w:rPr>
                <w:rFonts w:ascii="Liberation Serif" w:hAnsi="Liberation Serif" w:cs="Liberation Serif"/>
                <w:sz w:val="24"/>
                <w:szCs w:val="24"/>
              </w:rPr>
              <w:t>деятельности в Российской</w:t>
            </w:r>
          </w:p>
          <w:p w:rsidR="00D16BC8" w:rsidRPr="008C53F0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C53F0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Федерации» и составляет </w:t>
            </w:r>
            <w:r w:rsidR="008C53F0"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>148 000,00</w:t>
            </w:r>
            <w:r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рублей</w:t>
            </w:r>
          </w:p>
          <w:p w:rsidR="00D16BC8" w:rsidRPr="009C4623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>(</w:t>
            </w:r>
            <w:r w:rsidR="008C53F0"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>Сто сорок восемь тысяч рублей 00 копеек</w:t>
            </w:r>
            <w:r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8C53F0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D16BC8" w:rsidRPr="009C4623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D16BC8" w:rsidRPr="009C4623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 w:rsidR="008C53F0"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D16BC8">
              <w:rPr>
                <w:rFonts w:ascii="Liberation Serif" w:hAnsi="Liberation Serif" w:cs="Liberation Serif"/>
                <w:bCs/>
                <w:sz w:val="24"/>
                <w:szCs w:val="24"/>
              </w:rPr>
              <w:t>66:33:0401001:155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>6</w:t>
            </w:r>
            <w:r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>.</w:t>
            </w:r>
          </w:p>
          <w:p w:rsidR="00D16BC8" w:rsidRPr="009C4623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Начальная цена предмета аукциона</w:t>
            </w:r>
          </w:p>
          <w:p w:rsidR="00D16BC8" w:rsidRPr="009C4623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по продаже земельного участка установлена</w:t>
            </w:r>
          </w:p>
          <w:p w:rsidR="00D16BC8" w:rsidRPr="009C4623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в размере цены продажи земельного участка,</w:t>
            </w:r>
          </w:p>
          <w:p w:rsidR="00D16BC8" w:rsidRPr="009C4623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>определенной по результатам рыночной</w:t>
            </w:r>
          </w:p>
          <w:p w:rsidR="00D16BC8" w:rsidRPr="008C53F0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оценки в соответствии с </w:t>
            </w:r>
            <w:r w:rsidRPr="008C53F0">
              <w:rPr>
                <w:rFonts w:ascii="Liberation Serif" w:hAnsi="Liberation Serif" w:cs="Liberation Serif"/>
                <w:sz w:val="24"/>
                <w:szCs w:val="24"/>
              </w:rPr>
              <w:t>Федеральным</w:t>
            </w:r>
          </w:p>
          <w:p w:rsidR="00D16BC8" w:rsidRPr="008C53F0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3F0">
              <w:rPr>
                <w:rFonts w:ascii="Liberation Serif" w:hAnsi="Liberation Serif" w:cs="Liberation Serif"/>
                <w:sz w:val="24"/>
                <w:szCs w:val="24"/>
              </w:rPr>
              <w:t>законом от 29.07.1998 № 135-ФЗ</w:t>
            </w:r>
          </w:p>
          <w:p w:rsidR="00D16BC8" w:rsidRPr="008C53F0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3F0">
              <w:rPr>
                <w:rFonts w:ascii="Liberation Serif" w:hAnsi="Liberation Serif" w:cs="Liberation Serif"/>
                <w:sz w:val="24"/>
                <w:szCs w:val="24"/>
              </w:rPr>
              <w:t>«Об оценочной деятельности в Российской</w:t>
            </w:r>
          </w:p>
          <w:p w:rsidR="008C53F0" w:rsidRPr="008C53F0" w:rsidRDefault="00D16BC8" w:rsidP="00A438ED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8C53F0">
              <w:rPr>
                <w:rFonts w:ascii="Liberation Serif" w:hAnsi="Liberation Serif" w:cs="Liberation Serif"/>
                <w:sz w:val="24"/>
                <w:szCs w:val="24"/>
              </w:rPr>
              <w:t xml:space="preserve">Федерации» и составляет </w:t>
            </w:r>
            <w:r w:rsidR="008C53F0"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>148 000,00 рублей</w:t>
            </w:r>
          </w:p>
          <w:p w:rsidR="00D16BC8" w:rsidRPr="009C4623" w:rsidRDefault="008C53F0" w:rsidP="00A438ED">
            <w:pPr>
              <w:jc w:val="center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>(Сто сорок восемь тысяч рублей 00 копеек</w:t>
            </w:r>
            <w:r w:rsidR="00D16BC8"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  <w:p w:rsidR="001C3E79" w:rsidRPr="009C4623" w:rsidRDefault="001C3E79" w:rsidP="006264E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1C3E79" w:rsidRPr="00713903" w:rsidTr="00CA0B5C">
        <w:tc>
          <w:tcPr>
            <w:tcW w:w="56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1C3E79" w:rsidRPr="00713903" w:rsidRDefault="001C3E79" w:rsidP="001C3E79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Шаг аукциона</w:t>
            </w:r>
          </w:p>
        </w:tc>
        <w:tc>
          <w:tcPr>
            <w:tcW w:w="5381" w:type="dxa"/>
          </w:tcPr>
          <w:p w:rsidR="002B5D8A" w:rsidRPr="00765986" w:rsidRDefault="001C3E79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 xml:space="preserve">Лот 1 – </w:t>
            </w:r>
            <w:r w:rsidR="009F35B3">
              <w:rPr>
                <w:rFonts w:ascii="Liberation Serif" w:hAnsi="Liberation Serif" w:cs="Liberation Serif"/>
                <w:sz w:val="24"/>
                <w:szCs w:val="24"/>
              </w:rPr>
              <w:t>21 018,40</w:t>
            </w:r>
          </w:p>
          <w:p w:rsidR="001C3E79" w:rsidRPr="00765986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9F35B3" w:rsidRPr="009F35B3">
              <w:rPr>
                <w:rFonts w:ascii="Liberation Serif" w:hAnsi="Liberation Serif" w:cs="Liberation Serif"/>
                <w:sz w:val="24"/>
                <w:szCs w:val="24"/>
              </w:rPr>
              <w:t>Двадцать одна тысяча восемнадцать рублей 40 копеек</w:t>
            </w: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1C3E79" w:rsidRPr="00765986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65986" w:rsidRDefault="001C3E79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 xml:space="preserve">Лот 2 </w:t>
            </w:r>
            <w:r w:rsidR="00196AD3" w:rsidRPr="00765986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C53F0" w:rsidRPr="00765986">
              <w:rPr>
                <w:rFonts w:ascii="Liberation Serif" w:hAnsi="Liberation Serif" w:cs="Liberation Serif"/>
                <w:sz w:val="24"/>
                <w:szCs w:val="24"/>
              </w:rPr>
              <w:t>17 300,00</w:t>
            </w:r>
          </w:p>
          <w:p w:rsidR="001C3E79" w:rsidRPr="00765986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765986" w:rsidRPr="00765986">
              <w:rPr>
                <w:rFonts w:ascii="Liberation Serif" w:hAnsi="Liberation Serif" w:cs="Liberation Serif"/>
                <w:sz w:val="24"/>
                <w:szCs w:val="24"/>
              </w:rPr>
              <w:t>Семнадцать тысяч триста рублей 00 копеек</w:t>
            </w: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CA7D79" w:rsidRPr="00765986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65986" w:rsidRDefault="00CA7D79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 xml:space="preserve">Лот 3 </w:t>
            </w:r>
            <w:r w:rsidR="007B74A0" w:rsidRPr="00765986">
              <w:rPr>
                <w:rFonts w:ascii="Liberation Serif" w:hAnsi="Liberation Serif" w:cs="Liberation Serif"/>
                <w:sz w:val="24"/>
                <w:szCs w:val="24"/>
              </w:rPr>
              <w:t>–</w:t>
            </w: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8C53F0" w:rsidRPr="00765986">
              <w:rPr>
                <w:rFonts w:ascii="Liberation Serif" w:hAnsi="Liberation Serif" w:cs="Liberation Serif"/>
                <w:sz w:val="24"/>
                <w:szCs w:val="24"/>
              </w:rPr>
              <w:t>10 150,00</w:t>
            </w:r>
          </w:p>
          <w:p w:rsidR="00CA7D79" w:rsidRPr="00765986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8C53F0" w:rsidRPr="00765986">
              <w:rPr>
                <w:rFonts w:ascii="Liberation Serif" w:hAnsi="Liberation Serif" w:cs="Liberation Serif"/>
                <w:sz w:val="24"/>
                <w:szCs w:val="24"/>
              </w:rPr>
              <w:t>Десять тысяч сто пятьдесят рублей 00 копеек</w:t>
            </w: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304E83" w:rsidRPr="00765986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65986" w:rsidRDefault="00F63590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 xml:space="preserve">Лот 4 – </w:t>
            </w:r>
            <w:r w:rsidR="008C53F0" w:rsidRPr="00765986">
              <w:rPr>
                <w:rFonts w:ascii="Liberation Serif" w:hAnsi="Liberation Serif" w:cs="Liberation Serif"/>
                <w:sz w:val="24"/>
                <w:szCs w:val="24"/>
              </w:rPr>
              <w:t>71 000,00</w:t>
            </w:r>
          </w:p>
          <w:p w:rsidR="00F63590" w:rsidRPr="00765986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765986" w:rsidRPr="00765986">
              <w:rPr>
                <w:rFonts w:ascii="Liberation Serif" w:hAnsi="Liberation Serif" w:cs="Liberation Serif"/>
                <w:sz w:val="24"/>
                <w:szCs w:val="24"/>
              </w:rPr>
              <w:t>Семьдесят одна тысяча рублей 00 копеек</w:t>
            </w: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>)</w:t>
            </w:r>
            <w:r w:rsidR="00304E83" w:rsidRPr="00765986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2B5D8A" w:rsidRPr="00765986" w:rsidRDefault="00F63590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 xml:space="preserve">Лот 5 – </w:t>
            </w:r>
            <w:r w:rsidR="008C53F0" w:rsidRPr="00765986">
              <w:rPr>
                <w:rFonts w:ascii="Liberation Serif" w:hAnsi="Liberation Serif" w:cs="Liberation Serif"/>
                <w:sz w:val="24"/>
                <w:szCs w:val="24"/>
              </w:rPr>
              <w:t>7 400,00</w:t>
            </w:r>
          </w:p>
          <w:p w:rsidR="00F63590" w:rsidRPr="00765986" w:rsidRDefault="002B5D8A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>(</w:t>
            </w:r>
            <w:r w:rsidR="00765986" w:rsidRPr="00765986">
              <w:rPr>
                <w:rFonts w:ascii="Liberation Serif" w:hAnsi="Liberation Serif" w:cs="Liberation Serif"/>
                <w:sz w:val="24"/>
                <w:szCs w:val="24"/>
              </w:rPr>
              <w:t>Семь тысяч четыреста рублей 00 копеек</w:t>
            </w: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>);</w:t>
            </w:r>
          </w:p>
          <w:p w:rsidR="00D93B6F" w:rsidRDefault="00964C82" w:rsidP="002B5D8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5986">
              <w:rPr>
                <w:rFonts w:ascii="Liberation Serif" w:hAnsi="Liberation Serif" w:cs="Liberation Serif"/>
                <w:sz w:val="24"/>
                <w:szCs w:val="24"/>
              </w:rPr>
              <w:t>Лот 6 –</w:t>
            </w:r>
            <w:r w:rsidR="008C53F0" w:rsidRPr="00765986">
              <w:rPr>
                <w:rFonts w:ascii="Liberation Serif" w:hAnsi="Liberation Serif" w:cs="Liberation Serif"/>
                <w:sz w:val="24"/>
                <w:szCs w:val="24"/>
              </w:rPr>
              <w:t xml:space="preserve"> 7 400,00</w:t>
            </w:r>
            <w:r w:rsidR="00765986" w:rsidRPr="00765986">
              <w:rPr>
                <w:rFonts w:ascii="Liberation Serif" w:hAnsi="Liberation Serif" w:cs="Liberation Serif"/>
                <w:sz w:val="24"/>
                <w:szCs w:val="24"/>
              </w:rPr>
              <w:t xml:space="preserve"> (Семь тысяч четыреста рублей 00 копеек)</w:t>
            </w:r>
          </w:p>
          <w:p w:rsidR="002B5D8A" w:rsidRPr="003B77D5" w:rsidRDefault="002B5D8A" w:rsidP="006264EA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</w:p>
        </w:tc>
      </w:tr>
      <w:tr w:rsidR="00745F02" w:rsidRPr="00713903" w:rsidTr="00CA0B5C">
        <w:tc>
          <w:tcPr>
            <w:tcW w:w="562" w:type="dxa"/>
          </w:tcPr>
          <w:p w:rsidR="00745F02" w:rsidRPr="00713903" w:rsidRDefault="00745F02" w:rsidP="00745F02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745F02" w:rsidRPr="00713903" w:rsidRDefault="00745F02" w:rsidP="00745F02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Размер задатка для участия в аукционе</w:t>
            </w:r>
          </w:p>
          <w:p w:rsidR="00745F02" w:rsidRPr="00713903" w:rsidRDefault="00745F02" w:rsidP="00745F02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(100% от начальной цены предмета</w:t>
            </w:r>
          </w:p>
          <w:p w:rsidR="00745F02" w:rsidRPr="00713903" w:rsidRDefault="00745F02" w:rsidP="00745F02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аукциона)</w:t>
            </w:r>
          </w:p>
        </w:tc>
        <w:tc>
          <w:tcPr>
            <w:tcW w:w="5381" w:type="dxa"/>
          </w:tcPr>
          <w:p w:rsidR="00745F02" w:rsidRPr="00745F02" w:rsidRDefault="00745F02" w:rsidP="00745F02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1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6D6D70">
              <w:rPr>
                <w:rFonts w:ascii="Liberation Serif" w:hAnsi="Liberation Serif" w:cs="Liberation Serif"/>
                <w:bCs/>
                <w:sz w:val="24"/>
                <w:szCs w:val="24"/>
              </w:rPr>
              <w:t>66:33:0301001:718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- </w:t>
            </w:r>
            <w:r w:rsidR="009F35B3" w:rsidRPr="009F35B3">
              <w:rPr>
                <w:rFonts w:ascii="Liberation Serif" w:hAnsi="Liberation Serif" w:cs="Liberation Serif"/>
                <w:b/>
                <w:sz w:val="24"/>
                <w:szCs w:val="24"/>
              </w:rPr>
              <w:t>420 368,00 рублей (</w:t>
            </w:r>
            <w:r w:rsidR="009F35B3">
              <w:rPr>
                <w:rFonts w:ascii="Liberation Serif" w:hAnsi="Liberation Serif" w:cs="Liberation Serif"/>
                <w:b/>
                <w:sz w:val="24"/>
                <w:szCs w:val="24"/>
              </w:rPr>
              <w:t>ч</w:t>
            </w:r>
            <w:r w:rsidR="009F35B3" w:rsidRPr="009F35B3">
              <w:rPr>
                <w:rFonts w:ascii="Liberation Serif" w:hAnsi="Liberation Serif" w:cs="Liberation Serif"/>
                <w:b/>
                <w:sz w:val="24"/>
                <w:szCs w:val="24"/>
              </w:rPr>
              <w:t>етыреста двадцать тысяч триста шестьдесят восемь рублей 00 копеек</w:t>
            </w:r>
            <w:r w:rsidR="009F35B3">
              <w:rPr>
                <w:rFonts w:ascii="Liberation Serif" w:hAnsi="Liberation Serif" w:cs="Liberation Serif"/>
                <w:b/>
                <w:sz w:val="24"/>
                <w:szCs w:val="24"/>
              </w:rPr>
              <w:t>)</w:t>
            </w:r>
            <w:r w:rsidRPr="004262C7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745F02" w:rsidRPr="009C4623" w:rsidRDefault="00745F02" w:rsidP="00745F02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45F02" w:rsidRPr="00745F02" w:rsidRDefault="00745F02" w:rsidP="00745F02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6D6D70">
              <w:rPr>
                <w:rFonts w:ascii="Liberation Serif" w:hAnsi="Liberation Serif" w:cs="Liberation Serif"/>
                <w:bCs/>
                <w:sz w:val="24"/>
                <w:szCs w:val="24"/>
              </w:rPr>
              <w:t>66:33:0101003:2587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- </w:t>
            </w:r>
            <w:r w:rsidRPr="004262C7">
              <w:rPr>
                <w:rFonts w:ascii="Liberation Serif" w:hAnsi="Liberation Serif" w:cs="Liberation Serif"/>
                <w:b/>
                <w:sz w:val="24"/>
                <w:szCs w:val="24"/>
              </w:rPr>
              <w:t>346 000,00 рублей</w:t>
            </w:r>
          </w:p>
          <w:p w:rsidR="00745F02" w:rsidRPr="009C4623" w:rsidRDefault="00745F02" w:rsidP="00745F02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262C7">
              <w:rPr>
                <w:rFonts w:ascii="Liberation Serif" w:hAnsi="Liberation Serif" w:cs="Liberation Serif"/>
                <w:b/>
                <w:sz w:val="24"/>
                <w:szCs w:val="24"/>
              </w:rPr>
              <w:t>(Триста сорок шесть тысяч рублей 00 копеек)</w:t>
            </w:r>
            <w:r w:rsidRPr="004262C7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745F02" w:rsidRPr="009C4623" w:rsidRDefault="00745F02" w:rsidP="00745F02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45F02" w:rsidRPr="00745F02" w:rsidRDefault="00745F02" w:rsidP="00745F02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6D6D70">
              <w:rPr>
                <w:rFonts w:ascii="Liberation Serif" w:hAnsi="Liberation Serif" w:cs="Liberation Serif"/>
                <w:bCs/>
                <w:sz w:val="24"/>
                <w:szCs w:val="24"/>
              </w:rPr>
              <w:t>66:33:0401001:1550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- </w:t>
            </w:r>
            <w:r w:rsidRPr="004262C7">
              <w:rPr>
                <w:rFonts w:ascii="Liberation Serif" w:hAnsi="Liberation Serif" w:cs="Liberation Serif"/>
                <w:b/>
                <w:sz w:val="24"/>
                <w:szCs w:val="24"/>
              </w:rPr>
              <w:t>203 000,00 рублей</w:t>
            </w:r>
          </w:p>
          <w:p w:rsidR="00745F02" w:rsidRPr="009C4623" w:rsidRDefault="00745F02" w:rsidP="00745F02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4262C7">
              <w:rPr>
                <w:rFonts w:ascii="Liberation Serif" w:hAnsi="Liberation Serif" w:cs="Liberation Serif"/>
                <w:b/>
                <w:sz w:val="24"/>
                <w:szCs w:val="24"/>
              </w:rPr>
              <w:t>(Двести три тысячи рублей 00 копеек)</w:t>
            </w:r>
            <w:r w:rsidRPr="004262C7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745F02" w:rsidRPr="009C4623" w:rsidRDefault="00745F02" w:rsidP="00745F02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45F02" w:rsidRPr="00745F02" w:rsidRDefault="00745F02" w:rsidP="00745F02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4</w:t>
            </w: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– </w:t>
            </w:r>
            <w:r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D16BC8">
              <w:rPr>
                <w:rFonts w:ascii="Liberation Serif" w:hAnsi="Liberation Serif" w:cs="Liberation Serif"/>
                <w:bCs/>
                <w:sz w:val="24"/>
                <w:szCs w:val="24"/>
              </w:rPr>
              <w:t>66:33:0301001:719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- </w:t>
            </w:r>
            <w:r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>1 420 000,00 рублей</w:t>
            </w:r>
          </w:p>
          <w:p w:rsidR="00745F02" w:rsidRPr="008C53F0" w:rsidRDefault="00745F02" w:rsidP="00745F02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>(Один миллион четыреста двадцать тысяч рублей 00 копеек)</w:t>
            </w:r>
            <w:r w:rsidRPr="008C53F0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745F02" w:rsidRDefault="00745F02" w:rsidP="00745F02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45F02" w:rsidRPr="00745F02" w:rsidRDefault="00745F02" w:rsidP="00745F02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D16BC8">
              <w:rPr>
                <w:rFonts w:ascii="Liberation Serif" w:hAnsi="Liberation Serif" w:cs="Liberation Serif"/>
                <w:bCs/>
                <w:sz w:val="24"/>
                <w:szCs w:val="24"/>
              </w:rPr>
              <w:t>66:33:0401001:1555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- </w:t>
            </w:r>
            <w:r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>148 000,00 рублей</w:t>
            </w:r>
          </w:p>
          <w:p w:rsidR="00745F02" w:rsidRPr="009C4623" w:rsidRDefault="00745F02" w:rsidP="00745F02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>(Сто сорок восемь тысяч рублей 00 копеек)</w:t>
            </w:r>
            <w:r w:rsidRPr="008C53F0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:rsidR="00745F02" w:rsidRPr="009C4623" w:rsidRDefault="00745F02" w:rsidP="00745F02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745F02" w:rsidRPr="00745F02" w:rsidRDefault="00745F02" w:rsidP="00745F02">
            <w:pPr>
              <w:jc w:val="both"/>
              <w:outlineLvl w:val="0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9C462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Лот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6</w:t>
            </w:r>
            <w:r w:rsidRPr="009C4623">
              <w:rPr>
                <w:rFonts w:ascii="Liberation Serif" w:hAnsi="Liberation Serif" w:cs="Liberation Serif"/>
                <w:sz w:val="24"/>
                <w:szCs w:val="24"/>
              </w:rPr>
              <w:t xml:space="preserve"> – </w:t>
            </w:r>
            <w:r w:rsidRPr="009C4623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Земельный участок с кадастровым номером </w:t>
            </w:r>
            <w:r w:rsidRPr="00D16BC8">
              <w:rPr>
                <w:rFonts w:ascii="Liberation Serif" w:hAnsi="Liberation Serif" w:cs="Liberation Serif"/>
                <w:bCs/>
                <w:sz w:val="24"/>
                <w:szCs w:val="24"/>
              </w:rPr>
              <w:t>66:33:0401001:155</w:t>
            </w:r>
            <w:r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6 - </w:t>
            </w:r>
            <w:r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>148 000,00 рублей</w:t>
            </w:r>
          </w:p>
          <w:p w:rsidR="00745F02" w:rsidRPr="009C4623" w:rsidRDefault="00745F02" w:rsidP="00745F02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8C53F0">
              <w:rPr>
                <w:rFonts w:ascii="Liberation Serif" w:hAnsi="Liberation Serif" w:cs="Liberation Serif"/>
                <w:b/>
                <w:sz w:val="24"/>
                <w:szCs w:val="24"/>
              </w:rPr>
              <w:t>(Сто сорок восемь тысяч рублей 00 копеек)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.</w:t>
            </w:r>
          </w:p>
          <w:p w:rsidR="00745F02" w:rsidRPr="009C4623" w:rsidRDefault="00745F02" w:rsidP="00745F02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Порядок внесения задатка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Раздел 4 Извещения о проведении аукциона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Порядок возврата задатка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Раздел 4 Извещения о проведении аукциона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Осмотр земельного участка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Дата, время и порядок осмотра земельного участка на местности: производится лицами, желающими участвовать в аукционе, самостоятельно </w:t>
            </w:r>
          </w:p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течение срока подачи заявок на участие в аукционе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Размер взимаемой с победителя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электронного аукциона или иных лиц, с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которыми в соответствии с пунктами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13, 14, 20 и 25 статьи 39.12 Земельный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кодекс Российской Федерации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заключается договор по продаже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земельного участка, находящегося в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государственной или муниципальной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собственности, платы оператору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электронной площадки за участие в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электронном аукционе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В соответствии с регламентом и тарифами</w:t>
            </w:r>
          </w:p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электронной площадки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Проект договора купли –продажи</w:t>
            </w:r>
          </w:p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земельного участка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См. Приложения № 3, № 4, № 5, № 6, № 7, № 8.</w:t>
            </w:r>
          </w:p>
        </w:tc>
      </w:tr>
      <w:tr w:rsidR="00C013A7" w:rsidRPr="00713903" w:rsidTr="00CA0B5C">
        <w:tc>
          <w:tcPr>
            <w:tcW w:w="56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C013A7" w:rsidRPr="00713903" w:rsidRDefault="00C013A7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Отказ в проведении аукциона</w:t>
            </w:r>
          </w:p>
        </w:tc>
        <w:tc>
          <w:tcPr>
            <w:tcW w:w="5381" w:type="dxa"/>
          </w:tcPr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Уполномоченный орган в праве отказаться от</w:t>
            </w:r>
          </w:p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проведения аукциона в сроки, установленные</w:t>
            </w:r>
          </w:p>
          <w:p w:rsidR="00C013A7" w:rsidRPr="00713903" w:rsidRDefault="00C013A7" w:rsidP="00C013A7">
            <w:pPr>
              <w:jc w:val="both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действующим законодательством РФ</w:t>
            </w:r>
          </w:p>
        </w:tc>
      </w:tr>
      <w:tr w:rsidR="003C2158" w:rsidRPr="00713903" w:rsidTr="00CA0B5C">
        <w:tc>
          <w:tcPr>
            <w:tcW w:w="562" w:type="dxa"/>
          </w:tcPr>
          <w:p w:rsidR="003C2158" w:rsidRPr="00713903" w:rsidRDefault="003C2158" w:rsidP="00C013A7">
            <w:pPr>
              <w:jc w:val="center"/>
              <w:outlineLvl w:val="0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</w:tcPr>
          <w:p w:rsidR="003C2158" w:rsidRPr="00713903" w:rsidRDefault="0048548A" w:rsidP="00964C82">
            <w:pPr>
              <w:jc w:val="center"/>
              <w:outlineLvl w:val="0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Сведения о предыдущих извещениях</w:t>
            </w:r>
          </w:p>
        </w:tc>
        <w:tc>
          <w:tcPr>
            <w:tcW w:w="5381" w:type="dxa"/>
          </w:tcPr>
          <w:p w:rsidR="003C2158" w:rsidRPr="00713903" w:rsidRDefault="00A323D2" w:rsidP="00A323D2">
            <w:pPr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</w:tr>
    </w:tbl>
    <w:p w:rsidR="004E0803" w:rsidRPr="00713903" w:rsidRDefault="004E0803" w:rsidP="00155B1F">
      <w:pPr>
        <w:jc w:val="both"/>
        <w:rPr>
          <w:rFonts w:ascii="Liberation Serif" w:hAnsi="Liberation Serif" w:cs="Liberation Serif"/>
          <w:bCs/>
          <w:i/>
          <w:sz w:val="24"/>
          <w:szCs w:val="24"/>
        </w:rPr>
      </w:pPr>
    </w:p>
    <w:p w:rsidR="007E7DEB" w:rsidRDefault="007E7DEB" w:rsidP="003D68DF">
      <w:pPr>
        <w:ind w:firstLine="54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bookmarkStart w:id="2" w:name="_Hlk131502904"/>
    </w:p>
    <w:p w:rsidR="003D68DF" w:rsidRPr="00713903" w:rsidRDefault="0067351A" w:rsidP="003D68DF">
      <w:pPr>
        <w:ind w:firstLine="54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ОБЩИЕ ПОЛОЖЕНИЯ</w:t>
      </w:r>
    </w:p>
    <w:p w:rsidR="0067351A" w:rsidRPr="00713903" w:rsidRDefault="0067351A" w:rsidP="003D68DF">
      <w:pPr>
        <w:ind w:firstLine="54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68663D" w:rsidRDefault="003D68DF" w:rsidP="003D68DF">
      <w:pPr>
        <w:shd w:val="clear" w:color="auto" w:fill="FFFFFF"/>
        <w:ind w:firstLine="54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Организатор аукциона</w:t>
      </w:r>
      <w:r w:rsidRPr="00713903">
        <w:rPr>
          <w:rFonts w:ascii="Liberation Serif" w:hAnsi="Liberation Serif" w:cs="Liberation Serif"/>
          <w:bCs/>
          <w:sz w:val="24"/>
          <w:szCs w:val="24"/>
        </w:rPr>
        <w:t xml:space="preserve"> - Комитет по управлению муниципальным имуществом Арамильского городского округа от имени Арамильского городского округа, адрес: 624000, Свердловская область, Сысертский район, город Арамиль, улица 1 Мая, 12, адрес электронной почты: </w:t>
      </w:r>
      <w:hyperlink r:id="rId11" w:history="1">
        <w:r w:rsidRPr="00713903">
          <w:rPr>
            <w:rFonts w:ascii="Liberation Serif" w:hAnsi="Liberation Serif" w:cs="Liberation Serif"/>
            <w:bCs/>
            <w:sz w:val="24"/>
            <w:szCs w:val="24"/>
          </w:rPr>
          <w:t>kumi-aramil@mail.ru</w:t>
        </w:r>
      </w:hyperlink>
      <w:r w:rsidRPr="00713903">
        <w:rPr>
          <w:rFonts w:ascii="Liberation Serif" w:hAnsi="Liberation Serif" w:cs="Liberation Serif"/>
          <w:bCs/>
          <w:sz w:val="24"/>
          <w:szCs w:val="24"/>
        </w:rPr>
        <w:t xml:space="preserve">, контактное лицо: </w:t>
      </w:r>
      <w:r w:rsidR="007E7DEB" w:rsidRPr="00713903">
        <w:rPr>
          <w:rFonts w:ascii="Liberation Serif" w:hAnsi="Liberation Serif" w:cs="Liberation Serif"/>
          <w:bCs/>
          <w:sz w:val="24"/>
          <w:szCs w:val="24"/>
        </w:rPr>
        <w:t>Председател</w:t>
      </w:r>
      <w:r w:rsidR="007E7DEB">
        <w:rPr>
          <w:rFonts w:ascii="Liberation Serif" w:hAnsi="Liberation Serif" w:cs="Liberation Serif"/>
          <w:bCs/>
          <w:sz w:val="24"/>
          <w:szCs w:val="24"/>
        </w:rPr>
        <w:t xml:space="preserve">ь </w:t>
      </w:r>
      <w:r w:rsidR="007E7DEB" w:rsidRPr="00713903">
        <w:rPr>
          <w:rFonts w:ascii="Liberation Serif" w:hAnsi="Liberation Serif" w:cs="Liberation Serif"/>
          <w:bCs/>
          <w:sz w:val="24"/>
          <w:szCs w:val="24"/>
        </w:rPr>
        <w:t xml:space="preserve">Комитета по управлению муниципальным имуществом Арамильского городского округа – </w:t>
      </w:r>
      <w:r w:rsidR="007E7DEB">
        <w:rPr>
          <w:rFonts w:ascii="Liberation Serif" w:hAnsi="Liberation Serif" w:cs="Liberation Serif"/>
          <w:bCs/>
          <w:sz w:val="24"/>
          <w:szCs w:val="24"/>
        </w:rPr>
        <w:t>Дементьева Екатерина Сергеевна</w:t>
      </w:r>
      <w:r w:rsidR="007E7DEB" w:rsidRPr="00713903">
        <w:rPr>
          <w:rFonts w:ascii="Liberation Serif" w:hAnsi="Liberation Serif" w:cs="Liberation Serif"/>
          <w:bCs/>
          <w:sz w:val="24"/>
          <w:szCs w:val="24"/>
        </w:rPr>
        <w:t>, контактный телефон: 8 (343) 385-32-86</w:t>
      </w:r>
      <w:r w:rsidRPr="0068663D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3D68DF" w:rsidRPr="00713903" w:rsidRDefault="003D68DF" w:rsidP="00A438ED">
      <w:pPr>
        <w:ind w:firstLine="540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C26087">
        <w:rPr>
          <w:rFonts w:ascii="Liberation Serif" w:hAnsi="Liberation Serif" w:cs="Liberation Serif"/>
          <w:b/>
          <w:bCs/>
          <w:sz w:val="24"/>
          <w:szCs w:val="24"/>
        </w:rPr>
        <w:t>Основание проведения аукциона</w:t>
      </w:r>
      <w:r w:rsidRPr="00C26087">
        <w:rPr>
          <w:rFonts w:ascii="Liberation Serif" w:hAnsi="Liberation Serif" w:cs="Liberation Serif"/>
          <w:bCs/>
          <w:sz w:val="24"/>
          <w:szCs w:val="24"/>
        </w:rPr>
        <w:t xml:space="preserve"> – </w:t>
      </w:r>
      <w:r w:rsidR="00A80043" w:rsidRPr="00C26087">
        <w:rPr>
          <w:rFonts w:ascii="Liberation Serif" w:hAnsi="Liberation Serif" w:cs="Liberation Serif"/>
          <w:bCs/>
          <w:sz w:val="24"/>
          <w:szCs w:val="24"/>
        </w:rPr>
        <w:t xml:space="preserve">Постановление Главы Арамильского городского </w:t>
      </w:r>
      <w:r w:rsidR="00A80043" w:rsidRPr="000E0131">
        <w:rPr>
          <w:rFonts w:ascii="Liberation Serif" w:hAnsi="Liberation Serif" w:cs="Liberation Serif"/>
          <w:bCs/>
          <w:sz w:val="24"/>
          <w:szCs w:val="24"/>
        </w:rPr>
        <w:t xml:space="preserve">округа </w:t>
      </w:r>
      <w:r w:rsidR="008E4922" w:rsidRPr="000E0131">
        <w:rPr>
          <w:rFonts w:ascii="Liberation Serif" w:hAnsi="Liberation Serif" w:cs="Liberation Serif"/>
          <w:bCs/>
          <w:sz w:val="24"/>
          <w:szCs w:val="24"/>
        </w:rPr>
        <w:t xml:space="preserve">№ </w:t>
      </w:r>
      <w:r w:rsidR="000E0131" w:rsidRPr="000E0131">
        <w:rPr>
          <w:rFonts w:ascii="Liberation Serif" w:hAnsi="Liberation Serif" w:cs="Liberation Serif"/>
          <w:bCs/>
          <w:sz w:val="24"/>
          <w:szCs w:val="24"/>
        </w:rPr>
        <w:t>246</w:t>
      </w:r>
      <w:r w:rsidR="008E4922" w:rsidRPr="000E0131">
        <w:rPr>
          <w:rFonts w:ascii="Liberation Serif" w:hAnsi="Liberation Serif" w:cs="Liberation Serif"/>
          <w:bCs/>
          <w:sz w:val="24"/>
          <w:szCs w:val="24"/>
        </w:rPr>
        <w:t xml:space="preserve"> от </w:t>
      </w:r>
      <w:r w:rsidR="000E0131" w:rsidRPr="000E0131">
        <w:rPr>
          <w:rFonts w:ascii="Liberation Serif" w:hAnsi="Liberation Serif" w:cs="Liberation Serif"/>
          <w:bCs/>
          <w:sz w:val="24"/>
          <w:szCs w:val="24"/>
        </w:rPr>
        <w:t>17.06</w:t>
      </w:r>
      <w:r w:rsidR="00C26087" w:rsidRPr="000E0131">
        <w:rPr>
          <w:rFonts w:ascii="Liberation Serif" w:hAnsi="Liberation Serif" w:cs="Liberation Serif"/>
          <w:bCs/>
          <w:sz w:val="24"/>
          <w:szCs w:val="24"/>
        </w:rPr>
        <w:t>.2026</w:t>
      </w:r>
      <w:r w:rsidR="008E4922" w:rsidRPr="000E013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A80043" w:rsidRPr="000E0131">
        <w:rPr>
          <w:rFonts w:ascii="Liberation Serif" w:hAnsi="Liberation Serif" w:cs="Liberation Serif"/>
          <w:bCs/>
          <w:sz w:val="24"/>
          <w:szCs w:val="24"/>
        </w:rPr>
        <w:t>«</w:t>
      </w:r>
      <w:r w:rsidR="00393B16" w:rsidRPr="000E0131">
        <w:rPr>
          <w:rFonts w:ascii="Liberation Serif" w:hAnsi="Liberation Serif" w:cs="Liberation Serif"/>
          <w:bCs/>
          <w:sz w:val="24"/>
          <w:szCs w:val="24"/>
        </w:rPr>
        <w:t xml:space="preserve">О проведении аукциона в электронной форме по продаже </w:t>
      </w:r>
      <w:r w:rsidR="00A438ED" w:rsidRPr="000E0131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393B16" w:rsidRPr="000E0131">
        <w:rPr>
          <w:rFonts w:ascii="Liberation Serif" w:hAnsi="Liberation Serif" w:cs="Liberation Serif"/>
          <w:bCs/>
          <w:sz w:val="24"/>
          <w:szCs w:val="24"/>
        </w:rPr>
        <w:t xml:space="preserve">земельных участков с кадастровыми номерами </w:t>
      </w:r>
      <w:r w:rsidR="00745F02" w:rsidRPr="000E0131">
        <w:rPr>
          <w:rFonts w:ascii="Liberation Serif" w:hAnsi="Liberation Serif" w:cs="Liberation Serif"/>
          <w:bCs/>
          <w:sz w:val="24"/>
          <w:szCs w:val="24"/>
        </w:rPr>
        <w:t>66:33:0301001:718, 66:33:0101003:2587, 66:33:0401001:1550, 66:33:0301001:719, 66:33:0401001:1555, 66:33:0401001:1556</w:t>
      </w:r>
      <w:r w:rsidR="00A80043" w:rsidRPr="000E0131">
        <w:rPr>
          <w:rFonts w:ascii="Liberation Serif" w:hAnsi="Liberation Serif" w:cs="Liberation Serif"/>
          <w:bCs/>
          <w:sz w:val="24"/>
          <w:szCs w:val="24"/>
        </w:rPr>
        <w:t>»</w:t>
      </w:r>
      <w:r w:rsidRPr="000E0131">
        <w:rPr>
          <w:rFonts w:ascii="Liberation Serif" w:hAnsi="Liberation Serif" w:cs="Liberation Serif"/>
          <w:bCs/>
          <w:sz w:val="24"/>
          <w:szCs w:val="24"/>
        </w:rPr>
        <w:t xml:space="preserve">. </w:t>
      </w:r>
      <w:r w:rsidRPr="000E0131">
        <w:rPr>
          <w:rFonts w:ascii="Liberation Serif" w:hAnsi="Liberation Serif" w:cs="Liberation Serif"/>
          <w:sz w:val="24"/>
          <w:szCs w:val="24"/>
        </w:rPr>
        <w:t>Аукцион проводится в соответствии со статьями 39.11, 39.12</w:t>
      </w:r>
      <w:r w:rsidR="002E2D95" w:rsidRPr="000E0131">
        <w:rPr>
          <w:rFonts w:ascii="Liberation Serif" w:hAnsi="Liberation Serif" w:cs="Liberation Serif"/>
          <w:sz w:val="24"/>
          <w:szCs w:val="24"/>
        </w:rPr>
        <w:t>, 39.13</w:t>
      </w:r>
      <w:r w:rsidRPr="000E0131">
        <w:rPr>
          <w:rFonts w:ascii="Liberation Serif" w:hAnsi="Liberation Serif" w:cs="Liberation Serif"/>
          <w:sz w:val="24"/>
          <w:szCs w:val="24"/>
        </w:rPr>
        <w:t xml:space="preserve"> Земельного кодекса Российской Федерации. Участниками</w:t>
      </w:r>
      <w:bookmarkStart w:id="3" w:name="_GoBack"/>
      <w:bookmarkEnd w:id="3"/>
      <w:r w:rsidRPr="00713903">
        <w:rPr>
          <w:rFonts w:ascii="Liberation Serif" w:hAnsi="Liberation Serif" w:cs="Liberation Serif"/>
          <w:sz w:val="24"/>
          <w:szCs w:val="24"/>
        </w:rPr>
        <w:t xml:space="preserve"> аукциона могут быть физические лица, индивидуальные предприниматели и юридические лица.</w:t>
      </w:r>
    </w:p>
    <w:p w:rsidR="003D68DF" w:rsidRPr="00713903" w:rsidRDefault="003D68DF" w:rsidP="003D68D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Наименование площадки – </w:t>
      </w:r>
      <w:r w:rsidR="004D0DC1">
        <w:rPr>
          <w:rFonts w:ascii="Liberation Serif" w:hAnsi="Liberation Serif" w:cs="Liberation Serif"/>
          <w:b/>
          <w:sz w:val="24"/>
          <w:szCs w:val="24"/>
        </w:rPr>
        <w:t>А</w:t>
      </w:r>
      <w:r w:rsidRPr="00713903">
        <w:rPr>
          <w:rFonts w:ascii="Liberation Serif" w:hAnsi="Liberation Serif" w:cs="Liberation Serif"/>
          <w:b/>
          <w:sz w:val="24"/>
          <w:szCs w:val="24"/>
        </w:rPr>
        <w:t>кционерное общество «Сбербанк - Автоматизированная система торгов»</w:t>
      </w:r>
    </w:p>
    <w:p w:rsidR="003D68DF" w:rsidRPr="00713903" w:rsidRDefault="003D68DF" w:rsidP="003D68DF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Адрес – </w:t>
      </w:r>
      <w:r w:rsidRPr="00713903">
        <w:rPr>
          <w:rFonts w:ascii="Liberation Serif" w:hAnsi="Liberation Serif" w:cs="Liberation Serif"/>
          <w:color w:val="333333"/>
          <w:sz w:val="24"/>
          <w:szCs w:val="24"/>
          <w:shd w:val="clear" w:color="auto" w:fill="FFFFFF"/>
        </w:rPr>
        <w:t xml:space="preserve">119435, г. Москва, Большой Саввинский переулок, дом 12, стр. 9 </w:t>
      </w:r>
    </w:p>
    <w:p w:rsidR="00E4778C" w:rsidRPr="00713903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Сайт - http:// </w:t>
      </w:r>
      <w:hyperlink r:id="rId12" w:history="1"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sberbank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-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ast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.</w:t>
        </w:r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  <w:lang w:val="en-US"/>
          </w:rPr>
          <w:t>ru</w:t>
        </w:r>
      </w:hyperlink>
      <w:r w:rsidRPr="00713903">
        <w:rPr>
          <w:rFonts w:ascii="Liberation Serif" w:hAnsi="Liberation Serif" w:cs="Liberation Serif"/>
          <w:color w:val="0000FF"/>
          <w:sz w:val="24"/>
          <w:szCs w:val="24"/>
          <w:u w:val="single"/>
        </w:rPr>
        <w:t>.</w:t>
      </w:r>
    </w:p>
    <w:p w:rsidR="00E4778C" w:rsidRPr="00713903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713903">
        <w:rPr>
          <w:rFonts w:ascii="Liberation Serif" w:eastAsia="Calibri" w:hAnsi="Liberation Serif" w:cs="Liberation Serif"/>
          <w:b/>
          <w:sz w:val="24"/>
          <w:szCs w:val="24"/>
        </w:rPr>
        <w:lastRenderedPageBreak/>
        <w:t>Форма торгов:</w:t>
      </w: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 аукцион в электронной форме, открытый по составу участников и по форме подачи заявок.</w:t>
      </w:r>
    </w:p>
    <w:p w:rsidR="003D68DF" w:rsidRPr="00713903" w:rsidRDefault="003D68DF" w:rsidP="00E4778C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color w:val="0000FF"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Юридическое лицо для </w:t>
      </w:r>
      <w:r w:rsidRPr="00713903">
        <w:rPr>
          <w:rFonts w:ascii="Liberation Serif" w:eastAsia="Calibri" w:hAnsi="Liberation Serif" w:cs="Liberation Serif"/>
          <w:b/>
          <w:sz w:val="24"/>
          <w:szCs w:val="24"/>
        </w:rPr>
        <w:t>аукциона в электронной форме</w:t>
      </w: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– оператор электронной площадки: Акционерное общество «Сбербанк - Автоматизированная система торгов». Электронная площадка (универсальная торговая платформа) – </w:t>
      </w:r>
      <w:hyperlink r:id="rId13" w:history="1"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http://utp.sberbank-ast.ru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>.</w:t>
      </w:r>
    </w:p>
    <w:p w:rsidR="003D68DF" w:rsidRPr="00713903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Работа на универсальной торговой платформе – электронной площадке осуществляется в соответствии:</w:t>
      </w:r>
    </w:p>
    <w:p w:rsidR="003D68DF" w:rsidRPr="00713903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с регламентом универсальной торговой платформы «Сбербанк-АСТ» (ознакомиться можно по ссылке </w:t>
      </w:r>
      <w:hyperlink r:id="rId14" w:history="1">
        <w:r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http://utp.sberbank-ast.ru/Main/Notice/988/Reglament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>) (далее – Регламент электронной площадки);</w:t>
      </w:r>
    </w:p>
    <w:p w:rsidR="003D68DF" w:rsidRPr="00713903" w:rsidRDefault="003D68DF" w:rsidP="003D68DF">
      <w:pPr>
        <w:tabs>
          <w:tab w:val="num" w:pos="0"/>
        </w:tabs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инструкцией для участника торгов по работе в торговой секции «Приватизация, аренда и продажа прав» универсальной торговой платформы АО «Сбербанк-АСТ» (ознакомиться можно по ссылке http://utp.sberbank-ast.ru/AP/Notice/652/Instructions);</w:t>
      </w:r>
    </w:p>
    <w:p w:rsidR="003D68DF" w:rsidRPr="00713903" w:rsidRDefault="003D68DF" w:rsidP="00C8733C">
      <w:pPr>
        <w:tabs>
          <w:tab w:val="num" w:pos="0"/>
        </w:tabs>
        <w:spacing w:after="200" w:line="276" w:lineRule="auto"/>
        <w:jc w:val="both"/>
        <w:rPr>
          <w:rFonts w:ascii="Liberation Serif" w:eastAsia="Calibr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hAnsi="Liberation Serif" w:cs="Liberation Serif"/>
          <w:sz w:val="24"/>
          <w:szCs w:val="24"/>
        </w:rPr>
        <w:t>- с регламентом торговой секции «Приватизация, аренда и продажа прав» универсальной торговой платформы АО «Сбербанк-АСТ» (ознакомиться можно по ссылке http://utp.sberbank-ast.ru/AP/Notice/1027/Instructions).</w:t>
      </w:r>
      <w:bookmarkEnd w:id="2"/>
    </w:p>
    <w:p w:rsidR="003D68DF" w:rsidRPr="00713903" w:rsidRDefault="003D68DF" w:rsidP="003D68DF">
      <w:pPr>
        <w:numPr>
          <w:ilvl w:val="0"/>
          <w:numId w:val="5"/>
        </w:num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hAnsi="Liberation Serif" w:cs="Liberation Serif"/>
          <w:b/>
          <w:sz w:val="24"/>
          <w:szCs w:val="24"/>
          <w:lang w:eastAsia="en-US"/>
        </w:rPr>
        <w:t>ОСНОВНЫЕ ТЕРМИНЫ И ОПРЕДЕЛЕНИЯ</w:t>
      </w:r>
    </w:p>
    <w:p w:rsidR="003D68DF" w:rsidRPr="00713903" w:rsidRDefault="003D68DF" w:rsidP="003D68DF">
      <w:pPr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3D68DF" w:rsidRPr="00713903" w:rsidRDefault="003D68DF" w:rsidP="003D68DF">
      <w:pPr>
        <w:ind w:firstLine="360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713903">
        <w:rPr>
          <w:rFonts w:ascii="Liberation Serif" w:hAnsi="Liberation Serif" w:cs="Liberation Serif"/>
          <w:iCs/>
          <w:sz w:val="24"/>
          <w:szCs w:val="24"/>
        </w:rPr>
        <w:t>1.1. Аукцион проводится в соответствии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iCs/>
          <w:sz w:val="24"/>
          <w:szCs w:val="24"/>
        </w:rPr>
        <w:t>со статьями 39.11, 39.12, 39.13 Земельного кодекса Российской Федерации, Регламентом торговой секции «Приватизация, аренда и продажа прав» универсальной торговой платформы АО «Сбербанк-АСТ» (</w:t>
      </w:r>
      <w:bookmarkStart w:id="4" w:name="_Hlk131597250"/>
      <w:r w:rsidRPr="00713903">
        <w:rPr>
          <w:rFonts w:ascii="Liberation Serif" w:hAnsi="Liberation Serif" w:cs="Liberation Serif"/>
          <w:iCs/>
          <w:sz w:val="24"/>
          <w:szCs w:val="24"/>
        </w:rPr>
        <w:fldChar w:fldCharType="begin"/>
      </w:r>
      <w:r w:rsidRPr="00713903">
        <w:rPr>
          <w:rFonts w:ascii="Liberation Serif" w:hAnsi="Liberation Serif" w:cs="Liberation Serif"/>
          <w:iCs/>
          <w:sz w:val="24"/>
          <w:szCs w:val="24"/>
        </w:rPr>
        <w:instrText xml:space="preserve"> HYPERLINK "https://utp.sberbank-ast.ru/AP/Notice/1027/lnstructions" </w:instrText>
      </w:r>
      <w:r w:rsidRPr="00713903">
        <w:rPr>
          <w:rFonts w:ascii="Liberation Serif" w:hAnsi="Liberation Serif" w:cs="Liberation Serif"/>
          <w:iCs/>
          <w:sz w:val="24"/>
          <w:szCs w:val="24"/>
        </w:rPr>
        <w:fldChar w:fldCharType="separate"/>
      </w:r>
      <w:r w:rsidRPr="00713903">
        <w:rPr>
          <w:rFonts w:ascii="Liberation Serif" w:hAnsi="Liberation Serif" w:cs="Liberation Serif"/>
          <w:iCs/>
          <w:color w:val="0000FF"/>
          <w:sz w:val="24"/>
          <w:szCs w:val="24"/>
          <w:u w:val="single"/>
        </w:rPr>
        <w:t>https://utp.sberbank-ast.ru/AP/Notice/1027/lnstructions</w:t>
      </w:r>
      <w:r w:rsidRPr="00713903">
        <w:rPr>
          <w:rFonts w:ascii="Liberation Serif" w:hAnsi="Liberation Serif" w:cs="Liberation Serif"/>
          <w:iCs/>
          <w:sz w:val="24"/>
          <w:szCs w:val="24"/>
        </w:rPr>
        <w:fldChar w:fldCharType="end"/>
      </w:r>
      <w:bookmarkEnd w:id="4"/>
      <w:r w:rsidRPr="00713903">
        <w:rPr>
          <w:rFonts w:ascii="Liberation Serif" w:hAnsi="Liberation Serif" w:cs="Liberation Serif"/>
          <w:iCs/>
          <w:sz w:val="24"/>
          <w:szCs w:val="24"/>
        </w:rPr>
        <w:t>).</w:t>
      </w:r>
    </w:p>
    <w:p w:rsidR="003D68DF" w:rsidRPr="00713903" w:rsidRDefault="003D68DF" w:rsidP="003D68DF">
      <w:pPr>
        <w:ind w:firstLine="360"/>
        <w:jc w:val="both"/>
        <w:rPr>
          <w:rFonts w:ascii="Liberation Serif" w:hAnsi="Liberation Serif" w:cs="Liberation Serif"/>
          <w:iCs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1.2. Торговая секция «Приватизация, аренда и продажа прав» (далее – ТС) раздел универсальной торговой платформы «Сбербанк-АСТ», который предназначен для проведения торгов в электронной форме, предусмотренных постановлением Правительства РФ от 10.09.2012 № 909 «Об определении официального сайта Российской Федерации в информационно 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(далее – постановление Правительства РФ от 10.09.2012 №909).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1.3. Государственная информационная система «Официальный сайт Российской Федерации в информационно-телекоммуникационной сети «Интернет» - официальный сайт www.torgi.gov.ru для размещения на нем информации о торгах в соответствии с постановлением Правительства РФ от 10.09.2012 № 909 (далее - ГИС Торги).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Информационное взаимодействие ГИС Торги и ТС осуществляется в соответствии с приказом Казначейства России от 02.12.2021 № 38н «Об утверждении Регламента государственной информационной системы «Официальный сайт Российской Федерации в информационно-телекоммуникационной сети «Интернет» www.torgi.gov.ru».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1.4. Для целей настоящего аукциона применяются следующие основные термины и определения: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Аукцион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аукцион в электронной форме по продаже в собственность земельного участка, находящегося муниципальной собственности или земельного участка, государственная собственность на который не разграничена.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Сайт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Оператор универсальной торговой платформы, ТС – </w:t>
      </w:r>
      <w:r w:rsidRPr="00713903">
        <w:rPr>
          <w:rFonts w:ascii="Liberation Serif" w:hAnsi="Liberation Serif" w:cs="Liberation Serif"/>
          <w:b/>
          <w:sz w:val="24"/>
          <w:szCs w:val="24"/>
        </w:rPr>
        <w:br/>
      </w:r>
      <w:r w:rsidRPr="00713903">
        <w:rPr>
          <w:rFonts w:ascii="Liberation Serif" w:hAnsi="Liberation Serif" w:cs="Liberation Serif"/>
          <w:sz w:val="24"/>
          <w:szCs w:val="24"/>
        </w:rPr>
        <w:t>АО «Сбербанк-АСТ»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(далее – электронная площадка, оператор электронной площадки).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Открытая часть электронной площадки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функционал универсальной торговой платформы, доступ к которому имеют любые лица, независимо от регистрации.</w:t>
      </w:r>
    </w:p>
    <w:p w:rsidR="003D68DF" w:rsidRPr="00713903" w:rsidRDefault="003D68DF" w:rsidP="0067351A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Закрытая часть электронной площадки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функционал универсальной торговой платформы, доступ к которому имеют только зарегистрированные заявители. Пользование закрытой частью универсальной платформы осуществляется в соответствии с регламентами торговых секций универсальной торговой платформы.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Личный кабинет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- доступный заявителю после регистрации на электронной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площадке набор программных инструментов, позволяющих получать предоставляемые оператором услуги, информацию о ходе их оказания.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Заявитель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лицо, прошедшее процедуру регистрации на электронной площадке, имеющее доступ к функционалу закрытой части, желающее принять участие в электронном аукционе, подавшее в установленном порядке заявку на участие в электронном аукционе и принимающее на себя обязательство выполнять условия электронного аукциона.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Участник электронного аукциона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заявитель, допущенный к участию в электронном аукционе.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Электронная подпись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Электронный документ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3D68DF" w:rsidRPr="00713903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Электронный образ документа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Электронное сообщение (электронное уведомление)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– любое распорядительное или информационное </w:t>
      </w:r>
      <w:proofErr w:type="gramStart"/>
      <w:r w:rsidR="007E7DEB" w:rsidRPr="00713903">
        <w:rPr>
          <w:rFonts w:ascii="Liberation Serif" w:hAnsi="Liberation Serif" w:cs="Liberation Serif"/>
          <w:sz w:val="24"/>
          <w:szCs w:val="24"/>
        </w:rPr>
        <w:t>сообщение</w:t>
      </w:r>
      <w:proofErr w:type="gramEnd"/>
      <w:r w:rsidRPr="00713903">
        <w:rPr>
          <w:rFonts w:ascii="Liberation Serif" w:hAnsi="Liberation Serif" w:cs="Liberation Serif"/>
          <w:sz w:val="24"/>
          <w:szCs w:val="24"/>
        </w:rPr>
        <w:t xml:space="preserve"> или электронный документ, направляемый пользователями электронной площадки друг </w:t>
      </w:r>
      <w:r w:rsidRPr="006E14D8">
        <w:rPr>
          <w:rFonts w:ascii="Liberation Serif" w:hAnsi="Liberation Serif" w:cs="Liberation Serif"/>
          <w:sz w:val="24"/>
          <w:szCs w:val="24"/>
        </w:rPr>
        <w:t>другу в процессе работы на электронной площадке.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b/>
          <w:sz w:val="24"/>
          <w:szCs w:val="24"/>
        </w:rPr>
        <w:t>Электронный журнал</w:t>
      </w:r>
      <w:r w:rsidRPr="006E14D8">
        <w:rPr>
          <w:rFonts w:ascii="Liberation Serif" w:hAnsi="Liberation Serif" w:cs="Liberation Serif"/>
          <w:sz w:val="24"/>
          <w:szCs w:val="24"/>
        </w:rPr>
        <w:t xml:space="preserve"> – электронный документ, в котором оператором электронной площадки посредством программных и технических средств электронной площадки фиксируется ход проведения процедуры электронного аукциона.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b/>
          <w:sz w:val="24"/>
          <w:szCs w:val="24"/>
        </w:rPr>
        <w:t xml:space="preserve">«Шаг аукциона» </w:t>
      </w:r>
      <w:r w:rsidRPr="006E14D8">
        <w:rPr>
          <w:rFonts w:ascii="Liberation Serif" w:hAnsi="Liberation Serif" w:cs="Liberation Serif"/>
          <w:sz w:val="24"/>
          <w:szCs w:val="24"/>
        </w:rPr>
        <w:t>- установленная в фиксированной сумме и не изменяющаяся в течение всего электронного аукциона величина повышения начальной цены предмета аукциона, составляющая 3% начальной цены предмета аукциона.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b/>
          <w:sz w:val="24"/>
          <w:szCs w:val="24"/>
        </w:rPr>
        <w:t>Победитель аукциона</w:t>
      </w:r>
      <w:r w:rsidRPr="006E14D8">
        <w:rPr>
          <w:rFonts w:ascii="Liberation Serif" w:hAnsi="Liberation Serif" w:cs="Liberation Serif"/>
          <w:sz w:val="24"/>
          <w:szCs w:val="24"/>
        </w:rPr>
        <w:t xml:space="preserve"> – участник электронного аукциона, предложивший наибольшую стоимость за земельный участок.</w:t>
      </w:r>
    </w:p>
    <w:p w:rsidR="003D68DF" w:rsidRPr="006E14D8" w:rsidRDefault="003D68DF" w:rsidP="003D68DF">
      <w:pPr>
        <w:widowControl w:val="0"/>
        <w:ind w:firstLine="652"/>
        <w:jc w:val="both"/>
        <w:rPr>
          <w:rFonts w:ascii="Times New Roman" w:hAnsi="Times New Roman"/>
          <w:sz w:val="24"/>
          <w:szCs w:val="24"/>
        </w:rPr>
      </w:pPr>
    </w:p>
    <w:p w:rsidR="003D68DF" w:rsidRPr="006E14D8" w:rsidRDefault="0067351A" w:rsidP="003D68DF">
      <w:pPr>
        <w:pStyle w:val="af7"/>
        <w:numPr>
          <w:ilvl w:val="0"/>
          <w:numId w:val="5"/>
        </w:numPr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МЕСТО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СРОКИ ПОДАЧИ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 (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ПРИЕМА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) 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ЗАЯВОК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, 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ОПРЕДЕЛЕНИЯ УЧАСТНИКОВ</w:t>
      </w:r>
      <w:r w:rsidR="003D68DF" w:rsidRPr="006E14D8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6E14D8">
        <w:rPr>
          <w:rFonts w:ascii="Liberation Serif" w:hAnsi="Liberation Serif" w:cs="Liberation Serif"/>
          <w:b/>
          <w:bCs/>
          <w:sz w:val="24"/>
          <w:szCs w:val="24"/>
          <w:lang w:val="ru-RU"/>
        </w:rPr>
        <w:t>И ПРОВЕДЕНИЯ АУКЦИОНА</w:t>
      </w:r>
    </w:p>
    <w:p w:rsidR="003D68DF" w:rsidRPr="00A4630E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E14D8">
        <w:rPr>
          <w:rFonts w:ascii="Liberation Serif" w:hAnsi="Liberation Serif" w:cs="Liberation Serif"/>
          <w:sz w:val="24"/>
          <w:szCs w:val="24"/>
        </w:rPr>
        <w:t>Место подачи (приема) Заявок и подведения итогов аукциона: электронная торговая площадка на электронной площадке</w:t>
      </w:r>
      <w:r w:rsidRPr="006E14D8">
        <w:rPr>
          <w:rFonts w:ascii="Liberation Serif" w:hAnsi="Liberation Serif" w:cs="Liberation Serif"/>
          <w:i/>
          <w:iCs/>
          <w:sz w:val="24"/>
          <w:szCs w:val="24"/>
        </w:rPr>
        <w:t xml:space="preserve"> </w:t>
      </w:r>
      <w:r w:rsidRPr="006E14D8">
        <w:rPr>
          <w:rFonts w:ascii="Liberation Serif" w:hAnsi="Liberation Serif" w:cs="Liberation Serif"/>
          <w:iCs/>
          <w:sz w:val="24"/>
          <w:szCs w:val="24"/>
        </w:rPr>
        <w:t>«Сбербанк-АСТ»</w:t>
      </w:r>
      <w:r w:rsidRPr="006E14D8">
        <w:rPr>
          <w:rFonts w:ascii="Liberation Serif" w:hAnsi="Liberation Serif" w:cs="Liberation Serif"/>
          <w:sz w:val="24"/>
          <w:szCs w:val="24"/>
        </w:rPr>
        <w:t>, размещенной на сайте http://</w:t>
      </w:r>
      <w:r w:rsidRPr="006E14D8">
        <w:rPr>
          <w:rFonts w:ascii="Liberation Serif" w:hAnsi="Liberation Serif" w:cs="Liberation Serif"/>
          <w:sz w:val="24"/>
          <w:szCs w:val="24"/>
          <w:lang w:val="en-US"/>
        </w:rPr>
        <w:t>utp</w:t>
      </w:r>
      <w:r w:rsidRPr="006E14D8">
        <w:rPr>
          <w:rFonts w:ascii="Liberation Serif" w:hAnsi="Liberation Serif" w:cs="Liberation Serif"/>
          <w:sz w:val="24"/>
          <w:szCs w:val="24"/>
        </w:rPr>
        <w:t xml:space="preserve">.sberbank-ast.ru в </w:t>
      </w:r>
      <w:r w:rsidRPr="00A4630E">
        <w:rPr>
          <w:rFonts w:ascii="Liberation Serif" w:hAnsi="Liberation Serif" w:cs="Liberation Serif"/>
          <w:sz w:val="24"/>
          <w:szCs w:val="24"/>
        </w:rPr>
        <w:t>сети Интернет, в соответствии с требованиями статей 39.11, 39.12</w:t>
      </w:r>
      <w:r w:rsidR="002E2D95" w:rsidRPr="00A4630E">
        <w:rPr>
          <w:rFonts w:ascii="Liberation Serif" w:hAnsi="Liberation Serif" w:cs="Liberation Serif"/>
          <w:sz w:val="24"/>
          <w:szCs w:val="24"/>
        </w:rPr>
        <w:t>, 39.13</w:t>
      </w:r>
      <w:r w:rsidRPr="00A4630E">
        <w:rPr>
          <w:rFonts w:ascii="Liberation Serif" w:hAnsi="Liberation Serif" w:cs="Liberation Serif"/>
          <w:sz w:val="24"/>
          <w:szCs w:val="24"/>
        </w:rPr>
        <w:t xml:space="preserve"> Земельного кодекса Российской Федерации, Регламента электронной площадки «Сбербанк-АСТ» (далее – ЭП) в новой редакции.</w:t>
      </w:r>
    </w:p>
    <w:p w:rsidR="003D68DF" w:rsidRPr="0033666B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A4630E">
        <w:rPr>
          <w:rFonts w:ascii="Liberation Serif" w:hAnsi="Liberation Serif" w:cs="Liberation Serif"/>
          <w:sz w:val="24"/>
          <w:szCs w:val="24"/>
        </w:rPr>
        <w:t xml:space="preserve">Проведение аукциона по продаже в собственность земельного участка в электронной </w:t>
      </w:r>
      <w:r w:rsidRPr="0033666B">
        <w:rPr>
          <w:rFonts w:ascii="Liberation Serif" w:hAnsi="Liberation Serif" w:cs="Liberation Serif"/>
          <w:sz w:val="24"/>
          <w:szCs w:val="24"/>
        </w:rPr>
        <w:t>форме осуществляется на электронной площадке оператором электронной площадки.</w:t>
      </w:r>
    </w:p>
    <w:p w:rsidR="003D68DF" w:rsidRPr="00E31A58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33666B">
        <w:rPr>
          <w:rFonts w:ascii="Liberation Serif" w:hAnsi="Liberation Serif" w:cs="Liberation Serif"/>
          <w:sz w:val="24"/>
          <w:szCs w:val="24"/>
        </w:rPr>
        <w:t xml:space="preserve">Дата и время начала </w:t>
      </w:r>
      <w:r w:rsidRPr="00E31A58">
        <w:rPr>
          <w:rFonts w:ascii="Liberation Serif" w:hAnsi="Liberation Serif" w:cs="Liberation Serif"/>
          <w:sz w:val="24"/>
          <w:szCs w:val="24"/>
        </w:rPr>
        <w:t xml:space="preserve">подачи (приема): </w:t>
      </w:r>
      <w:r w:rsidR="003034AD" w:rsidRPr="00E31A58">
        <w:rPr>
          <w:rFonts w:ascii="Liberation Serif" w:hAnsi="Liberation Serif" w:cs="Liberation Serif"/>
          <w:b/>
          <w:bCs/>
          <w:sz w:val="24"/>
          <w:szCs w:val="24"/>
        </w:rPr>
        <w:t>1</w:t>
      </w:r>
      <w:r w:rsidR="00E31A58" w:rsidRPr="00E31A58">
        <w:rPr>
          <w:rFonts w:ascii="Liberation Serif" w:hAnsi="Liberation Serif" w:cs="Liberation Serif"/>
          <w:b/>
          <w:bCs/>
          <w:sz w:val="24"/>
          <w:szCs w:val="24"/>
        </w:rPr>
        <w:t>8</w:t>
      </w:r>
      <w:r w:rsidR="003034AD" w:rsidRPr="00E31A58">
        <w:rPr>
          <w:rFonts w:ascii="Liberation Serif" w:hAnsi="Liberation Serif" w:cs="Liberation Serif"/>
          <w:b/>
          <w:bCs/>
          <w:sz w:val="24"/>
          <w:szCs w:val="24"/>
        </w:rPr>
        <w:t>.06.2026</w:t>
      </w:r>
      <w:r w:rsidR="003F78B1" w:rsidRPr="00E31A58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E31A58">
        <w:rPr>
          <w:rFonts w:ascii="Liberation Serif" w:hAnsi="Liberation Serif" w:cs="Liberation Serif"/>
          <w:b/>
          <w:bCs/>
          <w:sz w:val="24"/>
          <w:szCs w:val="24"/>
        </w:rPr>
        <w:t>года</w:t>
      </w:r>
      <w:r w:rsidRPr="00E31A58">
        <w:rPr>
          <w:rFonts w:ascii="Liberation Serif" w:hAnsi="Liberation Serif" w:cs="Liberation Serif"/>
          <w:b/>
          <w:sz w:val="24"/>
          <w:szCs w:val="24"/>
        </w:rPr>
        <w:t xml:space="preserve"> в 08:00 (мск)</w:t>
      </w:r>
      <w:r w:rsidRPr="00E31A58">
        <w:rPr>
          <w:rFonts w:ascii="Liberation Serif" w:hAnsi="Liberation Serif" w:cs="Liberation Serif"/>
          <w:sz w:val="24"/>
          <w:szCs w:val="24"/>
        </w:rPr>
        <w:t xml:space="preserve"> на электронной площадке АО «Сбербанк – АСТ» </w:t>
      </w:r>
      <w:hyperlink r:id="rId15" w:history="1">
        <w:r w:rsidRPr="00E31A58">
          <w:rPr>
            <w:rFonts w:ascii="Liberation Serif" w:hAnsi="Liberation Serif" w:cs="Liberation Serif"/>
            <w:sz w:val="24"/>
            <w:szCs w:val="24"/>
            <w:u w:val="single"/>
          </w:rPr>
          <w:t>www.sberbank-ast.ru</w:t>
        </w:r>
      </w:hyperlink>
      <w:r w:rsidRPr="00E31A58">
        <w:rPr>
          <w:rFonts w:ascii="Liberation Serif" w:hAnsi="Liberation Serif" w:cs="Liberation Serif"/>
          <w:sz w:val="24"/>
          <w:szCs w:val="24"/>
        </w:rPr>
        <w:t xml:space="preserve"> в сети интернет</w:t>
      </w:r>
      <w:r w:rsidRPr="00E31A58">
        <w:rPr>
          <w:rFonts w:ascii="Liberation Serif" w:hAnsi="Liberation Serif" w:cs="Liberation Serif"/>
          <w:b/>
          <w:sz w:val="24"/>
          <w:szCs w:val="24"/>
        </w:rPr>
        <w:t>;</w:t>
      </w:r>
    </w:p>
    <w:p w:rsidR="003D68DF" w:rsidRPr="00E31A58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31A58">
        <w:rPr>
          <w:rFonts w:ascii="Liberation Serif" w:hAnsi="Liberation Serif" w:cs="Liberation Serif"/>
          <w:sz w:val="24"/>
          <w:szCs w:val="24"/>
        </w:rPr>
        <w:t>Подача Заявок осуществляется круглосуточно.</w:t>
      </w:r>
    </w:p>
    <w:p w:rsidR="003D68DF" w:rsidRPr="00E31A58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31A58">
        <w:rPr>
          <w:rFonts w:ascii="Liberation Serif" w:hAnsi="Liberation Serif" w:cs="Liberation Serif"/>
          <w:sz w:val="24"/>
          <w:szCs w:val="24"/>
        </w:rPr>
        <w:t xml:space="preserve">Дата и время окончания подачи (приема): </w:t>
      </w:r>
      <w:proofErr w:type="gramStart"/>
      <w:r w:rsidR="003034AD" w:rsidRPr="00E31A58">
        <w:rPr>
          <w:rFonts w:ascii="Liberation Serif" w:hAnsi="Liberation Serif" w:cs="Liberation Serif"/>
          <w:b/>
          <w:bCs/>
          <w:sz w:val="24"/>
          <w:szCs w:val="24"/>
        </w:rPr>
        <w:t>1</w:t>
      </w:r>
      <w:r w:rsidR="00E31A58" w:rsidRPr="00E31A58">
        <w:rPr>
          <w:rFonts w:ascii="Liberation Serif" w:hAnsi="Liberation Serif" w:cs="Liberation Serif"/>
          <w:b/>
          <w:bCs/>
          <w:sz w:val="24"/>
          <w:szCs w:val="24"/>
        </w:rPr>
        <w:t>3</w:t>
      </w:r>
      <w:r w:rsidR="003034AD" w:rsidRPr="00E31A58">
        <w:rPr>
          <w:rFonts w:ascii="Liberation Serif" w:hAnsi="Liberation Serif" w:cs="Liberation Serif"/>
          <w:b/>
          <w:bCs/>
          <w:sz w:val="24"/>
          <w:szCs w:val="24"/>
        </w:rPr>
        <w:t>.07.2026</w:t>
      </w:r>
      <w:r w:rsidR="003F78B1" w:rsidRPr="00E31A58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B64405" w:rsidRPr="00E31A58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Pr="00E31A58">
        <w:rPr>
          <w:rFonts w:ascii="Liberation Serif" w:hAnsi="Liberation Serif" w:cs="Liberation Serif"/>
          <w:b/>
          <w:bCs/>
          <w:sz w:val="24"/>
          <w:szCs w:val="24"/>
        </w:rPr>
        <w:t>года</w:t>
      </w:r>
      <w:proofErr w:type="gramEnd"/>
      <w:r w:rsidRPr="00E31A58">
        <w:rPr>
          <w:rFonts w:ascii="Liberation Serif" w:hAnsi="Liberation Serif" w:cs="Liberation Serif"/>
          <w:b/>
          <w:sz w:val="24"/>
          <w:szCs w:val="24"/>
        </w:rPr>
        <w:t xml:space="preserve"> в 17:00 (мск)</w:t>
      </w:r>
      <w:r w:rsidRPr="00E31A58">
        <w:rPr>
          <w:rFonts w:ascii="Liberation Serif" w:hAnsi="Liberation Serif" w:cs="Liberation Serif"/>
          <w:sz w:val="24"/>
          <w:szCs w:val="24"/>
        </w:rPr>
        <w:t xml:space="preserve"> на электронной площадке АО «Сбербанк – АСТ» </w:t>
      </w:r>
      <w:hyperlink r:id="rId16" w:history="1">
        <w:r w:rsidRPr="00E31A58">
          <w:rPr>
            <w:rFonts w:ascii="Liberation Serif" w:hAnsi="Liberation Serif" w:cs="Liberation Serif"/>
            <w:sz w:val="24"/>
            <w:szCs w:val="24"/>
            <w:u w:val="single"/>
          </w:rPr>
          <w:t>www.sberbank-ast.ru</w:t>
        </w:r>
      </w:hyperlink>
      <w:r w:rsidRPr="00E31A58">
        <w:rPr>
          <w:rFonts w:ascii="Liberation Serif" w:hAnsi="Liberation Serif" w:cs="Liberation Serif"/>
          <w:sz w:val="24"/>
          <w:szCs w:val="24"/>
        </w:rPr>
        <w:t xml:space="preserve"> в сети интернет</w:t>
      </w:r>
      <w:r w:rsidRPr="00E31A58">
        <w:rPr>
          <w:rFonts w:ascii="Liberation Serif" w:hAnsi="Liberation Serif" w:cs="Liberation Serif"/>
          <w:b/>
          <w:sz w:val="24"/>
          <w:szCs w:val="24"/>
        </w:rPr>
        <w:t>.</w:t>
      </w:r>
    </w:p>
    <w:p w:rsidR="003D68DF" w:rsidRPr="00E31A58" w:rsidRDefault="003D68DF" w:rsidP="003D68D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31A58">
        <w:rPr>
          <w:rFonts w:ascii="Liberation Serif" w:hAnsi="Liberation Serif" w:cs="Liberation Serif"/>
          <w:sz w:val="24"/>
          <w:szCs w:val="24"/>
        </w:rPr>
        <w:t xml:space="preserve">Дата и время определения Участников: </w:t>
      </w:r>
      <w:r w:rsidR="003034AD" w:rsidRPr="00E31A58">
        <w:rPr>
          <w:rFonts w:ascii="Liberation Serif" w:hAnsi="Liberation Serif" w:cs="Liberation Serif"/>
          <w:b/>
          <w:bCs/>
          <w:sz w:val="24"/>
          <w:szCs w:val="24"/>
        </w:rPr>
        <w:t>1</w:t>
      </w:r>
      <w:r w:rsidR="00E31A58" w:rsidRPr="00E31A58">
        <w:rPr>
          <w:rFonts w:ascii="Liberation Serif" w:hAnsi="Liberation Serif" w:cs="Liberation Serif"/>
          <w:b/>
          <w:bCs/>
          <w:sz w:val="24"/>
          <w:szCs w:val="24"/>
        </w:rPr>
        <w:t>4</w:t>
      </w:r>
      <w:r w:rsidR="003034AD" w:rsidRPr="00E31A58">
        <w:rPr>
          <w:rFonts w:ascii="Liberation Serif" w:hAnsi="Liberation Serif" w:cs="Liberation Serif"/>
          <w:b/>
          <w:bCs/>
          <w:sz w:val="24"/>
          <w:szCs w:val="24"/>
        </w:rPr>
        <w:t xml:space="preserve">.07.2026 </w:t>
      </w:r>
      <w:r w:rsidRPr="00E31A58">
        <w:rPr>
          <w:rFonts w:ascii="Liberation Serif" w:hAnsi="Liberation Serif" w:cs="Liberation Serif"/>
          <w:b/>
          <w:bCs/>
          <w:sz w:val="24"/>
          <w:szCs w:val="24"/>
        </w:rPr>
        <w:t>г</w:t>
      </w:r>
      <w:r w:rsidR="00627A3F" w:rsidRPr="00E31A58">
        <w:rPr>
          <w:rFonts w:ascii="Liberation Serif" w:hAnsi="Liberation Serif" w:cs="Liberation Serif"/>
          <w:b/>
          <w:bCs/>
          <w:sz w:val="24"/>
          <w:szCs w:val="24"/>
        </w:rPr>
        <w:t>ода</w:t>
      </w:r>
      <w:r w:rsidRPr="00E31A58">
        <w:rPr>
          <w:rFonts w:ascii="Liberation Serif" w:hAnsi="Liberation Serif" w:cs="Liberation Serif"/>
          <w:b/>
          <w:sz w:val="24"/>
          <w:szCs w:val="24"/>
        </w:rPr>
        <w:t>.</w:t>
      </w:r>
    </w:p>
    <w:p w:rsidR="003D68DF" w:rsidRPr="00E31A58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31A58">
        <w:rPr>
          <w:rFonts w:ascii="Liberation Serif" w:hAnsi="Liberation Serif" w:cs="Liberation Serif"/>
          <w:sz w:val="24"/>
          <w:szCs w:val="24"/>
        </w:rPr>
        <w:t xml:space="preserve">Дата, время и срок проведения аукциона: </w:t>
      </w:r>
      <w:r w:rsidR="003034AD" w:rsidRPr="00E31A58">
        <w:rPr>
          <w:rFonts w:ascii="Liberation Serif" w:hAnsi="Liberation Serif" w:cs="Liberation Serif"/>
          <w:b/>
          <w:bCs/>
          <w:sz w:val="24"/>
          <w:szCs w:val="24"/>
        </w:rPr>
        <w:t>1</w:t>
      </w:r>
      <w:r w:rsidR="00E31A58" w:rsidRPr="00E31A58">
        <w:rPr>
          <w:rFonts w:ascii="Liberation Serif" w:hAnsi="Liberation Serif" w:cs="Liberation Serif"/>
          <w:b/>
          <w:bCs/>
          <w:sz w:val="24"/>
          <w:szCs w:val="24"/>
        </w:rPr>
        <w:t>7</w:t>
      </w:r>
      <w:r w:rsidR="003034AD" w:rsidRPr="00E31A58">
        <w:rPr>
          <w:rFonts w:ascii="Liberation Serif" w:hAnsi="Liberation Serif" w:cs="Liberation Serif"/>
          <w:b/>
          <w:bCs/>
          <w:sz w:val="24"/>
          <w:szCs w:val="24"/>
        </w:rPr>
        <w:t xml:space="preserve">.07.2026 </w:t>
      </w:r>
      <w:r w:rsidRPr="00E31A58">
        <w:rPr>
          <w:rFonts w:ascii="Liberation Serif" w:hAnsi="Liberation Serif" w:cs="Liberation Serif"/>
          <w:b/>
          <w:sz w:val="24"/>
          <w:szCs w:val="24"/>
        </w:rPr>
        <w:t xml:space="preserve">года в </w:t>
      </w:r>
      <w:r w:rsidR="003909F2" w:rsidRPr="00E31A58">
        <w:rPr>
          <w:rFonts w:ascii="Liberation Serif" w:hAnsi="Liberation Serif" w:cs="Liberation Serif"/>
          <w:b/>
          <w:sz w:val="24"/>
          <w:szCs w:val="24"/>
        </w:rPr>
        <w:t>08</w:t>
      </w:r>
      <w:r w:rsidRPr="00E31A58">
        <w:rPr>
          <w:rFonts w:ascii="Liberation Serif" w:hAnsi="Liberation Serif" w:cs="Liberation Serif"/>
          <w:b/>
          <w:sz w:val="24"/>
          <w:szCs w:val="24"/>
        </w:rPr>
        <w:t>:00 (мск)</w:t>
      </w:r>
      <w:r w:rsidRPr="00E31A58">
        <w:rPr>
          <w:rFonts w:ascii="Liberation Serif" w:hAnsi="Liberation Serif" w:cs="Liberation Serif"/>
          <w:sz w:val="24"/>
          <w:szCs w:val="24"/>
        </w:rPr>
        <w:t xml:space="preserve"> и до последнего предложения Участников на электронной площадке АО «Сбербанк – АСТ» </w:t>
      </w:r>
      <w:hyperlink r:id="rId17" w:history="1">
        <w:r w:rsidRPr="00E31A58">
          <w:rPr>
            <w:rFonts w:ascii="Liberation Serif" w:hAnsi="Liberation Serif" w:cs="Liberation Serif"/>
            <w:sz w:val="24"/>
            <w:szCs w:val="24"/>
            <w:u w:val="single"/>
          </w:rPr>
          <w:t>www.sberbank-ast.ru</w:t>
        </w:r>
      </w:hyperlink>
      <w:r w:rsidRPr="00E31A58">
        <w:rPr>
          <w:rFonts w:ascii="Liberation Serif" w:hAnsi="Liberation Serif" w:cs="Liberation Serif"/>
          <w:sz w:val="24"/>
          <w:szCs w:val="24"/>
        </w:rPr>
        <w:t xml:space="preserve"> в сети интернет.</w:t>
      </w:r>
    </w:p>
    <w:p w:rsidR="003D68DF" w:rsidRPr="003909F2" w:rsidRDefault="003D68DF" w:rsidP="003D68D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31A58">
        <w:rPr>
          <w:rFonts w:ascii="Liberation Serif" w:hAnsi="Liberation Serif" w:cs="Liberation Serif"/>
          <w:sz w:val="24"/>
          <w:szCs w:val="24"/>
        </w:rPr>
        <w:t>(</w:t>
      </w:r>
      <w:r w:rsidRPr="00E31A58">
        <w:rPr>
          <w:rFonts w:ascii="Liberation Serif" w:hAnsi="Liberation Serif" w:cs="Liberation Serif"/>
          <w:b/>
          <w:sz w:val="24"/>
          <w:szCs w:val="24"/>
        </w:rPr>
        <w:t>Указанное в настоящем информационном сообщении время – Московское</w:t>
      </w:r>
      <w:r w:rsidRPr="00E31A58">
        <w:rPr>
          <w:rFonts w:ascii="Liberation Serif" w:hAnsi="Liberation Serif" w:cs="Liberation Serif"/>
          <w:sz w:val="24"/>
          <w:szCs w:val="24"/>
        </w:rPr>
        <w:t>, при исчислении сроков, указанных в настоящем информационном</w:t>
      </w:r>
      <w:r w:rsidRPr="003909F2">
        <w:rPr>
          <w:rFonts w:ascii="Liberation Serif" w:hAnsi="Liberation Serif" w:cs="Liberation Serif"/>
          <w:sz w:val="24"/>
          <w:szCs w:val="24"/>
        </w:rPr>
        <w:t xml:space="preserve"> сообщении, принимается время сервера электронной торговой площадки - Московское).</w:t>
      </w:r>
    </w:p>
    <w:p w:rsidR="003D68DF" w:rsidRPr="003909F2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3909F2"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  <w:t>Срок подведения итогов аукциона - процедура аукциона считается завершенной со времени подписания продавцом протокола об итогах аукциона.</w:t>
      </w:r>
    </w:p>
    <w:p w:rsidR="003D68DF" w:rsidRPr="003909F2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3909F2">
        <w:rPr>
          <w:rFonts w:ascii="Liberation Serif" w:hAnsi="Liberation Serif" w:cs="Liberation Serif"/>
          <w:sz w:val="24"/>
          <w:szCs w:val="24"/>
        </w:rPr>
        <w:lastRenderedPageBreak/>
        <w:t xml:space="preserve">Уполномоченный орган принимает решение об отказе в проведении аукциона в случае выявления обстоятельств, предусмотренных </w:t>
      </w:r>
      <w:hyperlink r:id="rId18" w:history="1">
        <w:r w:rsidRPr="003909F2">
          <w:rPr>
            <w:rFonts w:ascii="Liberation Serif" w:hAnsi="Liberation Serif" w:cs="Liberation Serif"/>
            <w:color w:val="0000FF"/>
            <w:sz w:val="24"/>
            <w:szCs w:val="24"/>
          </w:rPr>
          <w:t>пунктом 8</w:t>
        </w:r>
      </w:hyperlink>
      <w:r w:rsidRPr="003909F2">
        <w:rPr>
          <w:rFonts w:ascii="Liberation Serif" w:hAnsi="Liberation Serif" w:cs="Liberation Serif"/>
          <w:sz w:val="24"/>
          <w:szCs w:val="24"/>
        </w:rPr>
        <w:t xml:space="preserve"> статьи 39.11 Земельного кодекса Российской Федерации. Извещение об отказе в проведении аукциона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задатки.</w:t>
      </w:r>
    </w:p>
    <w:p w:rsidR="003D68DF" w:rsidRPr="003909F2" w:rsidRDefault="003D68DF" w:rsidP="003D68DF">
      <w:pPr>
        <w:rPr>
          <w:rFonts w:ascii="Liberation Serif" w:eastAsia="Calibri" w:hAnsi="Liberation Serif" w:cs="Liberation Serif"/>
          <w:b/>
          <w:sz w:val="24"/>
          <w:szCs w:val="24"/>
        </w:rPr>
      </w:pPr>
    </w:p>
    <w:p w:rsidR="0067351A" w:rsidRPr="003909F2" w:rsidRDefault="003D68DF" w:rsidP="0067351A">
      <w:pPr>
        <w:pStyle w:val="af7"/>
        <w:widowControl w:val="0"/>
        <w:numPr>
          <w:ilvl w:val="0"/>
          <w:numId w:val="5"/>
        </w:numPr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3909F2">
        <w:rPr>
          <w:rFonts w:ascii="Liberation Serif" w:hAnsi="Liberation Serif" w:cs="Liberation Serif"/>
          <w:b/>
          <w:sz w:val="24"/>
          <w:szCs w:val="24"/>
        </w:rPr>
        <w:t>ПОРЯДОК РЕГИСТРАЦИИ НА ЭЛЕКТРОННОЙ ПЛОЩАДКЕ</w:t>
      </w:r>
    </w:p>
    <w:p w:rsidR="0067351A" w:rsidRPr="003909F2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  <w:lang w:val="x-none"/>
        </w:rPr>
      </w:pPr>
      <w:r w:rsidRPr="003909F2">
        <w:rPr>
          <w:rFonts w:ascii="Liberation Serif" w:hAnsi="Liberation Serif" w:cs="Liberation Serif"/>
          <w:sz w:val="24"/>
          <w:szCs w:val="24"/>
        </w:rPr>
        <w:t>3</w:t>
      </w:r>
      <w:r w:rsidRPr="003909F2">
        <w:rPr>
          <w:rFonts w:ascii="Liberation Serif" w:hAnsi="Liberation Serif" w:cs="Liberation Serif"/>
          <w:sz w:val="24"/>
          <w:szCs w:val="24"/>
          <w:lang w:val="x-none"/>
        </w:rPr>
        <w:t>.1. Для обеспечения доступа к участию в электронном аукционе заявителю или представителю заявителя необходимо пройти процедуру регистрации на электронной площадке.</w:t>
      </w:r>
    </w:p>
    <w:p w:rsidR="0067351A" w:rsidRPr="003909F2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t>3</w:t>
      </w:r>
      <w:r w:rsidR="003D68DF" w:rsidRPr="003909F2">
        <w:rPr>
          <w:rFonts w:ascii="Liberation Serif" w:hAnsi="Liberation Serif" w:cs="Liberation Serif"/>
          <w:sz w:val="24"/>
          <w:szCs w:val="24"/>
        </w:rPr>
        <w:t>.</w:t>
      </w:r>
      <w:r w:rsidRPr="003909F2">
        <w:rPr>
          <w:rFonts w:ascii="Liberation Serif" w:hAnsi="Liberation Serif" w:cs="Liberation Serif"/>
          <w:sz w:val="24"/>
          <w:szCs w:val="24"/>
        </w:rPr>
        <w:t>2</w:t>
      </w:r>
      <w:r w:rsidR="003D68DF" w:rsidRPr="003909F2">
        <w:rPr>
          <w:rFonts w:ascii="Liberation Serif" w:hAnsi="Liberation Serif" w:cs="Liberation Serif"/>
          <w:sz w:val="24"/>
          <w:szCs w:val="24"/>
        </w:rPr>
        <w:t>. Дата и время регистрации на электронной площадке претендентов на участие в аукционе осуществляется ежедневно, круглосуточно, но не позднее даты и времени окончания подачи (приема) Заявок.</w:t>
      </w:r>
    </w:p>
    <w:p w:rsidR="003D68DF" w:rsidRPr="003909F2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t xml:space="preserve">3.3. </w:t>
      </w:r>
      <w:r w:rsidR="003D68DF" w:rsidRPr="003909F2">
        <w:rPr>
          <w:rFonts w:ascii="Liberation Serif" w:hAnsi="Liberation Serif" w:cs="Liberation Serif"/>
          <w:sz w:val="24"/>
          <w:szCs w:val="24"/>
        </w:rPr>
        <w:t>Регистрация на электронной площадке осуществляется без взимания платы.</w:t>
      </w:r>
    </w:p>
    <w:p w:rsidR="0067351A" w:rsidRPr="003909F2" w:rsidRDefault="003D68DF" w:rsidP="0067351A">
      <w:pPr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tab/>
      </w:r>
      <w:r w:rsidR="0067351A" w:rsidRPr="003909F2">
        <w:rPr>
          <w:rFonts w:ascii="Liberation Serif" w:hAnsi="Liberation Serif" w:cs="Liberation Serif"/>
          <w:sz w:val="24"/>
          <w:szCs w:val="24"/>
        </w:rPr>
        <w:t xml:space="preserve">3.4. </w:t>
      </w:r>
      <w:r w:rsidRPr="003909F2">
        <w:rPr>
          <w:rFonts w:ascii="Liberation Serif" w:hAnsi="Liberation Serif" w:cs="Liberation Serif"/>
          <w:sz w:val="24"/>
          <w:szCs w:val="24"/>
        </w:rPr>
        <w:t>Регистрации на электронной площадке подлежат заявители или представители заявителя, ранее не зарегистрированные на электронной площадке, или регистрация которых на электронной площадке была ими прекращена.</w:t>
      </w:r>
    </w:p>
    <w:p w:rsidR="003D68DF" w:rsidRPr="003909F2" w:rsidRDefault="0067351A" w:rsidP="0067351A">
      <w:pPr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t xml:space="preserve">3.5. </w:t>
      </w:r>
      <w:r w:rsidR="003D68DF" w:rsidRPr="003909F2">
        <w:rPr>
          <w:rFonts w:ascii="Liberation Serif" w:hAnsi="Liberation Serif" w:cs="Liberation Serif"/>
          <w:sz w:val="24"/>
          <w:szCs w:val="24"/>
        </w:rPr>
        <w:t xml:space="preserve">Регистрация на электронной площадке проводится в соответствии с </w:t>
      </w:r>
      <w:r w:rsidR="003D68DF" w:rsidRPr="003909F2">
        <w:rPr>
          <w:rFonts w:ascii="Liberation Serif" w:hAnsi="Liberation Serif" w:cs="Liberation Serif"/>
          <w:sz w:val="24"/>
          <w:szCs w:val="24"/>
        </w:rPr>
        <w:br/>
        <w:t xml:space="preserve">Регламентом ТС, Регламентом электронной площадки. </w:t>
      </w:r>
    </w:p>
    <w:p w:rsidR="0067351A" w:rsidRPr="003909F2" w:rsidRDefault="0067351A" w:rsidP="0067351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t>3</w:t>
      </w:r>
      <w:r w:rsidR="003D68DF" w:rsidRPr="003909F2">
        <w:rPr>
          <w:rFonts w:ascii="Liberation Serif" w:hAnsi="Liberation Serif" w:cs="Liberation Serif"/>
          <w:sz w:val="24"/>
          <w:szCs w:val="24"/>
        </w:rPr>
        <w:t>.</w:t>
      </w:r>
      <w:r w:rsidRPr="003909F2">
        <w:rPr>
          <w:rFonts w:ascii="Liberation Serif" w:hAnsi="Liberation Serif" w:cs="Liberation Serif"/>
          <w:sz w:val="24"/>
          <w:szCs w:val="24"/>
        </w:rPr>
        <w:t>6</w:t>
      </w:r>
      <w:r w:rsidR="003D68DF" w:rsidRPr="003909F2">
        <w:rPr>
          <w:rFonts w:ascii="Liberation Serif" w:hAnsi="Liberation Serif" w:cs="Liberation Serif"/>
          <w:sz w:val="24"/>
          <w:szCs w:val="24"/>
        </w:rPr>
        <w:t>. Внимание! В ГИС Торги доступна регистрация заявителя или представителя заявителя в реестре участников торгов, предусматривающая автоматическую регистрацию (аккредитацию) на электронной площадке.</w:t>
      </w:r>
    </w:p>
    <w:p w:rsidR="0067351A" w:rsidRPr="003909F2" w:rsidRDefault="0067351A" w:rsidP="0067351A">
      <w:pPr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3909F2">
        <w:rPr>
          <w:rFonts w:ascii="Liberation Serif" w:hAnsi="Liberation Serif" w:cs="Liberation Serif"/>
          <w:bCs/>
          <w:color w:val="000000"/>
          <w:sz w:val="24"/>
          <w:szCs w:val="24"/>
        </w:rPr>
        <w:t>3</w:t>
      </w:r>
      <w:r w:rsidR="003D68DF" w:rsidRPr="003909F2">
        <w:rPr>
          <w:rFonts w:ascii="Liberation Serif" w:hAnsi="Liberation Serif" w:cs="Liberation Serif"/>
          <w:bCs/>
          <w:color w:val="000000"/>
          <w:sz w:val="24"/>
          <w:szCs w:val="24"/>
        </w:rPr>
        <w:t>.</w:t>
      </w:r>
      <w:r w:rsidRPr="003909F2">
        <w:rPr>
          <w:rFonts w:ascii="Liberation Serif" w:hAnsi="Liberation Serif" w:cs="Liberation Serif"/>
          <w:bCs/>
          <w:color w:val="000000"/>
          <w:sz w:val="24"/>
          <w:szCs w:val="24"/>
        </w:rPr>
        <w:t>7</w:t>
      </w:r>
      <w:r w:rsidR="003D68DF" w:rsidRPr="003909F2">
        <w:rPr>
          <w:rFonts w:ascii="Liberation Serif" w:hAnsi="Liberation Serif" w:cs="Liberation Serif"/>
          <w:bCs/>
          <w:color w:val="000000"/>
          <w:sz w:val="24"/>
          <w:szCs w:val="24"/>
        </w:rPr>
        <w:t xml:space="preserve">. Подача </w:t>
      </w:r>
      <w:r w:rsidR="003D68DF" w:rsidRPr="003909F2">
        <w:rPr>
          <w:rFonts w:ascii="Liberation Serif" w:hAnsi="Liberation Serif" w:cs="Liberation Serif"/>
          <w:bCs/>
          <w:sz w:val="24"/>
          <w:szCs w:val="24"/>
        </w:rPr>
        <w:t>заявки на участие осуществляется только посредством интерфейса универсальной торговой платформы АО «Сбербанк-АСТ» торговой секции «</w:t>
      </w:r>
      <w:r w:rsidR="003D68DF" w:rsidRPr="003909F2">
        <w:rPr>
          <w:rFonts w:ascii="Liberation Serif" w:hAnsi="Liberation Serif" w:cs="Liberation Serif"/>
          <w:sz w:val="24"/>
          <w:szCs w:val="24"/>
        </w:rPr>
        <w:t>Приватизация, аренда и продажа прав</w:t>
      </w:r>
      <w:r w:rsidR="003D68DF" w:rsidRPr="003909F2">
        <w:rPr>
          <w:rFonts w:ascii="Liberation Serif" w:hAnsi="Liberation Serif" w:cs="Liberation Serif"/>
          <w:bCs/>
          <w:sz w:val="24"/>
          <w:szCs w:val="24"/>
        </w:rPr>
        <w:t>» из личного кабинета Заявителя. Необходимо заполнить электронную форму заявки и приложить предусмотренные в извещении файлы документов.</w:t>
      </w:r>
    </w:p>
    <w:p w:rsidR="0067351A" w:rsidRPr="003909F2" w:rsidRDefault="0067351A" w:rsidP="0067351A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bCs/>
          <w:sz w:val="24"/>
          <w:szCs w:val="24"/>
        </w:rPr>
        <w:t>3</w:t>
      </w:r>
      <w:r w:rsidR="003D68DF" w:rsidRPr="003909F2">
        <w:rPr>
          <w:rFonts w:ascii="Liberation Serif" w:hAnsi="Liberation Serif" w:cs="Liberation Serif"/>
          <w:bCs/>
          <w:sz w:val="24"/>
          <w:szCs w:val="24"/>
        </w:rPr>
        <w:t>.</w:t>
      </w:r>
      <w:r w:rsidRPr="003909F2">
        <w:rPr>
          <w:rFonts w:ascii="Liberation Serif" w:hAnsi="Liberation Serif" w:cs="Liberation Serif"/>
          <w:bCs/>
          <w:sz w:val="24"/>
          <w:szCs w:val="24"/>
        </w:rPr>
        <w:t>8</w:t>
      </w:r>
      <w:r w:rsidR="003D68DF" w:rsidRPr="003909F2">
        <w:rPr>
          <w:rFonts w:ascii="Liberation Serif" w:hAnsi="Liberation Serif" w:cs="Liberation Serif"/>
          <w:bCs/>
          <w:sz w:val="24"/>
          <w:szCs w:val="24"/>
        </w:rPr>
        <w:t xml:space="preserve">. Инструкция для участника торгов по работе в торговой секции «Приватизация, аренда и продажа прав» универсальной торговой платформы АО «Сбербанк-АСТ» размещена по адресу: </w:t>
      </w:r>
      <w:hyperlink r:id="rId19" w:history="1">
        <w:r w:rsidR="003D68DF" w:rsidRPr="003909F2">
          <w:rPr>
            <w:rFonts w:ascii="Liberation Serif" w:hAnsi="Liberation Serif" w:cs="Liberation Serif"/>
            <w:bCs/>
            <w:color w:val="0000FF"/>
            <w:sz w:val="24"/>
            <w:szCs w:val="24"/>
            <w:u w:val="single"/>
          </w:rPr>
          <w:t>http://utp.sberbank-st.ru/AP/Notice/652/Instructions</w:t>
        </w:r>
      </w:hyperlink>
      <w:r w:rsidR="003D68DF" w:rsidRPr="003909F2">
        <w:rPr>
          <w:rFonts w:ascii="Liberation Serif" w:hAnsi="Liberation Serif" w:cs="Liberation Serif"/>
          <w:bCs/>
          <w:sz w:val="24"/>
          <w:szCs w:val="24"/>
        </w:rPr>
        <w:t>.</w:t>
      </w:r>
    </w:p>
    <w:p w:rsidR="003D68DF" w:rsidRDefault="0067351A" w:rsidP="0067351A">
      <w:pPr>
        <w:ind w:firstLine="709"/>
        <w:jc w:val="both"/>
        <w:rPr>
          <w:rFonts w:ascii="Liberation Serif" w:hAnsi="Liberation Serif" w:cs="Liberation Serif"/>
          <w:bCs/>
          <w:sz w:val="24"/>
          <w:szCs w:val="24"/>
        </w:rPr>
      </w:pPr>
      <w:r w:rsidRPr="003909F2">
        <w:rPr>
          <w:rFonts w:ascii="Liberation Serif" w:hAnsi="Liberation Serif" w:cs="Liberation Serif"/>
          <w:bCs/>
          <w:sz w:val="24"/>
          <w:szCs w:val="24"/>
        </w:rPr>
        <w:t>3</w:t>
      </w:r>
      <w:r w:rsidR="003D68DF" w:rsidRPr="003909F2">
        <w:rPr>
          <w:rFonts w:ascii="Liberation Serif" w:hAnsi="Liberation Serif" w:cs="Liberation Serif"/>
          <w:bCs/>
          <w:sz w:val="24"/>
          <w:szCs w:val="24"/>
        </w:rPr>
        <w:t>.</w:t>
      </w:r>
      <w:r w:rsidRPr="003909F2">
        <w:rPr>
          <w:rFonts w:ascii="Liberation Serif" w:hAnsi="Liberation Serif" w:cs="Liberation Serif"/>
          <w:bCs/>
          <w:sz w:val="24"/>
          <w:szCs w:val="24"/>
        </w:rPr>
        <w:t>9</w:t>
      </w:r>
      <w:r w:rsidR="003D68DF" w:rsidRPr="003909F2">
        <w:rPr>
          <w:rFonts w:ascii="Liberation Serif" w:hAnsi="Liberation Serif" w:cs="Liberation Serif"/>
          <w:bCs/>
          <w:sz w:val="24"/>
          <w:szCs w:val="24"/>
        </w:rPr>
        <w:t>. После заполнения формы подачи заявки, заявку необходимо подписать электронной подписью. Получить сертификаты электронной подписи можно в Авторизованных удостоверяющих центрах. </w:t>
      </w:r>
    </w:p>
    <w:p w:rsidR="003D68DF" w:rsidRPr="003909F2" w:rsidRDefault="003D68DF" w:rsidP="002F3466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67351A" w:rsidRPr="003909F2" w:rsidRDefault="003D68DF" w:rsidP="0067351A">
      <w:pPr>
        <w:pStyle w:val="af7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pacing w:val="-1"/>
          <w:sz w:val="24"/>
          <w:szCs w:val="24"/>
        </w:rPr>
      </w:pPr>
      <w:r w:rsidRPr="003909F2">
        <w:rPr>
          <w:rFonts w:ascii="Liberation Serif" w:hAnsi="Liberation Serif" w:cs="Liberation Serif"/>
          <w:b/>
          <w:bCs/>
          <w:spacing w:val="-1"/>
          <w:sz w:val="24"/>
          <w:szCs w:val="24"/>
        </w:rPr>
        <w:t>СВЕДЕНИЯ О РАЗМЕРЕ ЗАДАТКА, ПОРЯДКЕ ЕГО ВНЕСЕНИЯ УЧАСТНИКАМИ АУКЦИОНА И ВОЗВРАТА ИМ ЗАДАТКА, БАНКОВСКИХ РЕКВИЗИТАХ СЧЕТА ДЛЯ ПЕРЕЧИСЛЕНИЯ ЗАДАТКА</w:t>
      </w:r>
    </w:p>
    <w:p w:rsidR="0067351A" w:rsidRPr="003909F2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t>4</w:t>
      </w:r>
      <w:r w:rsidR="003D68DF" w:rsidRPr="003909F2">
        <w:rPr>
          <w:rFonts w:ascii="Liberation Serif" w:hAnsi="Liberation Serif" w:cs="Liberation Serif"/>
          <w:sz w:val="24"/>
          <w:szCs w:val="24"/>
        </w:rPr>
        <w:t>.1.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67351A" w:rsidRPr="003909F2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t>4</w:t>
      </w:r>
      <w:r w:rsidR="003D68DF" w:rsidRPr="003909F2">
        <w:rPr>
          <w:rFonts w:ascii="Liberation Serif" w:hAnsi="Liberation Serif" w:cs="Liberation Serif"/>
          <w:sz w:val="24"/>
          <w:szCs w:val="24"/>
        </w:rPr>
        <w:t>.2. Задаток вносится в валюте Российской Федерации и служит обеспечением исполнения обязательства победителя аукциона.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3909F2">
        <w:rPr>
          <w:rFonts w:ascii="Liberation Serif" w:hAnsi="Liberation Serif" w:cs="Liberation Serif"/>
          <w:sz w:val="24"/>
          <w:szCs w:val="24"/>
        </w:rPr>
        <w:t>4</w:t>
      </w:r>
      <w:r w:rsidR="003D68DF" w:rsidRPr="003909F2">
        <w:rPr>
          <w:rFonts w:ascii="Liberation Serif" w:hAnsi="Liberation Serif" w:cs="Liberation Serif"/>
          <w:sz w:val="24"/>
          <w:szCs w:val="24"/>
        </w:rPr>
        <w:t>.3. Задаток должен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поступить на счет до момента окончания приема заявок.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Лицам, перечислившим задаток для участия в аукционе, денежные средства возвращаются в течение 3 (трех)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67351A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r:id="rId20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</w:rPr>
          <w:t>пунктом 13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21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</w:rPr>
          <w:t>14</w:t>
        </w:r>
      </w:hyperlink>
      <w:r w:rsidR="002913E4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r:id="rId22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</w:rPr>
          <w:t>20</w:t>
        </w:r>
      </w:hyperlink>
      <w:r w:rsidR="002913E4" w:rsidRPr="00713903">
        <w:rPr>
          <w:rFonts w:ascii="Liberation Serif" w:hAnsi="Liberation Serif" w:cs="Liberation Serif"/>
          <w:color w:val="0000FF"/>
          <w:sz w:val="24"/>
          <w:szCs w:val="24"/>
        </w:rPr>
        <w:t xml:space="preserve"> или 25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статьи 39.12 Земельного </w:t>
      </w:r>
      <w:r w:rsidR="003D68DF" w:rsidRPr="00713903">
        <w:rPr>
          <w:rFonts w:ascii="Liberation Serif" w:hAnsi="Liberation Serif" w:cs="Liberation Serif"/>
          <w:sz w:val="24"/>
          <w:szCs w:val="24"/>
        </w:rPr>
        <w:lastRenderedPageBreak/>
        <w:t xml:space="preserve">кодекса Российской Федерации, засчитываются в оплату приобретаемого земельного участка или в счет арендной платы за него. </w:t>
      </w:r>
    </w:p>
    <w:p w:rsidR="003D68DF" w:rsidRPr="00713903" w:rsidRDefault="0067351A" w:rsidP="0067351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При уклонении или (отказе) Победителя аукциона от заключения в установленный срок договора аренды земельного участка результаты аукциона аннулируются Организатором, Победитель утрачивает право на заключение указанного договора, задаток ему не возвращается.</w:t>
      </w:r>
    </w:p>
    <w:p w:rsidR="003D68DF" w:rsidRPr="00713903" w:rsidRDefault="0067351A" w:rsidP="003D68DF">
      <w:pPr>
        <w:widowControl w:val="0"/>
        <w:shd w:val="clear" w:color="auto" w:fill="FFFFFF"/>
        <w:tabs>
          <w:tab w:val="left" w:pos="91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ab/>
        <w:t>Размер задатка (100% начальной цены предмета аукциона)</w:t>
      </w:r>
      <w:r w:rsidR="003D68DF" w:rsidRPr="00713903">
        <w:rPr>
          <w:rFonts w:ascii="Liberation Serif" w:eastAsia="Arial" w:hAnsi="Liberation Serif" w:cs="Liberation Serif"/>
          <w:color w:val="000000"/>
          <w:sz w:val="24"/>
          <w:szCs w:val="24"/>
        </w:rPr>
        <w:t>.</w:t>
      </w:r>
    </w:p>
    <w:p w:rsidR="003D68DF" w:rsidRPr="00713903" w:rsidRDefault="0067351A" w:rsidP="003D68DF">
      <w:pPr>
        <w:widowControl w:val="0"/>
        <w:shd w:val="clear" w:color="auto" w:fill="FFFFFF"/>
        <w:tabs>
          <w:tab w:val="left" w:pos="902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ab/>
        <w:t xml:space="preserve">Для участия в аукционе заявитель осуществляет перечисление денежных средств в качестве задатка на банковские реквизиты, указанные в пункте </w:t>
      </w:r>
      <w:r w:rsidRPr="00713903">
        <w:rPr>
          <w:rFonts w:ascii="Liberation Serif" w:hAnsi="Liberation Serif" w:cs="Liberation Serif"/>
          <w:sz w:val="24"/>
          <w:szCs w:val="24"/>
        </w:rPr>
        <w:t>4.11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настоящего Извещения.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случае подачи заявки на участие в аукционе представителем заявителя,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Срок зачисления денежных средств на лицевой счет заявителя, представителя заявителя – от 1 до 3 рабочих дней. Платежи разносятся по лицевым счетам каждый рабочий день по факту поступления средств по банковским выпискам.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аукциона. В случае подачи заявки на участие в аукционе представителем заявителя денежные средства в сумме задатка должны быть зачислены на лицевой счет представителя заявителя на электронной площадке до подачи заявки.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Оператор электронной площадки программными средствами осуществляет блокирование денежных средств в сумме задатка в момент подачи заявки на участие в аукционе (при их наличии на лицевом счете заявителя, представителя заявителя на электронной площадке).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случае, если на момент подачи заявки на участие в аукционе на лицевом счете заявителя не оказывается достаточной для блокирования суммы денежных средств, заявитель после подачи заявки на участие в аукционе, но не позднее 00 часов 00 минут (время московское) дня определения участников аукциона, должен обеспечить наличие денежных средств в размере задатка на своем лицевом счете на электронной площадке и самостоятельно посредством штатного интерфейса ТС произвести блокирование денежных средств. 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Если заявителем самостоятельно не произведено блокирование денежных средств (при их наличии на лицевом счете), то в 00 часов 00 минут (время московское) дня определения участников аукциона, блокирование задатка осуществляет оператор электронной площадки. Если денежных средств на лицевом счете заявителя недостаточно для осуществления операции блокирования, то в день определения участников аукциона организатору торгов направляется информация о непоступлении оператору электронной площадки задатка от такого заявителя.</w:t>
      </w:r>
    </w:p>
    <w:p w:rsidR="003D68DF" w:rsidRPr="00713903" w:rsidRDefault="0067351A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4.9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Денежные средства, перечисленные за заявителя третьим лицом, </w:t>
      </w:r>
      <w:r w:rsidR="003D68DF" w:rsidRPr="00713903">
        <w:rPr>
          <w:rFonts w:ascii="Liberation Serif" w:hAnsi="Liberation Serif" w:cs="Liberation Serif"/>
          <w:sz w:val="24"/>
          <w:szCs w:val="24"/>
        </w:rPr>
        <w:br/>
        <w:t>не зачисляются на счет такого заявителя на электронной площадке.</w:t>
      </w:r>
    </w:p>
    <w:p w:rsidR="003D68DF" w:rsidRPr="00713903" w:rsidRDefault="0067351A" w:rsidP="003D68DF">
      <w:pPr>
        <w:widowControl w:val="0"/>
        <w:shd w:val="clear" w:color="auto" w:fill="FFFFFF"/>
        <w:tabs>
          <w:tab w:val="left" w:pos="1018"/>
          <w:tab w:val="left" w:pos="3048"/>
          <w:tab w:val="left" w:pos="5568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По соглашению между организатором аукциона и оператором электронной площадки обязанности по возврату денежных средств, внесенных в качестве задатка, делегируются оператору электронной площадки в соответствии с регламентом электронной площадки (универсальной торговой платформы) </w:t>
      </w:r>
      <w:hyperlink r:id="rId23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https://utp.sberbank-ast.ru/Main/Notice/988/Reglament</w:t>
        </w:r>
      </w:hyperlink>
    </w:p>
    <w:p w:rsidR="003D68DF" w:rsidRPr="00713903" w:rsidRDefault="0067351A" w:rsidP="003D68DF">
      <w:pPr>
        <w:widowControl w:val="0"/>
        <w:shd w:val="clear" w:color="auto" w:fill="FFFFFF"/>
        <w:tabs>
          <w:tab w:val="left" w:pos="965"/>
        </w:tabs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ab/>
      </w:r>
      <w:r w:rsidR="003D68DF" w:rsidRPr="00713903">
        <w:rPr>
          <w:rFonts w:ascii="Liberation Serif" w:hAnsi="Liberation Serif" w:cs="Liberation Serif"/>
          <w:b/>
          <w:sz w:val="24"/>
          <w:szCs w:val="24"/>
        </w:rPr>
        <w:t>Реквизиты счета для перечисления денежных средств, вносимых в</w:t>
      </w:r>
      <w:r w:rsidR="003D68DF" w:rsidRPr="00713903">
        <w:rPr>
          <w:rFonts w:ascii="Liberation Serif" w:hAnsi="Liberation Serif" w:cs="Liberation Serif"/>
          <w:b/>
          <w:sz w:val="24"/>
          <w:szCs w:val="24"/>
        </w:rPr>
        <w:br/>
        <w:t>качестве задатка</w:t>
      </w:r>
      <w:r w:rsidR="003D68DF" w:rsidRPr="00713903">
        <w:rPr>
          <w:rFonts w:ascii="Liberation Serif" w:hAnsi="Liberation Serif" w:cs="Liberation Serif"/>
          <w:sz w:val="24"/>
          <w:szCs w:val="24"/>
        </w:rPr>
        <w:t>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/>
          <w:bCs/>
          <w:sz w:val="24"/>
          <w:szCs w:val="24"/>
        </w:rPr>
        <w:t>ПОЛУЧАТЕЛЬ: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Наименование: </w:t>
      </w:r>
      <w:r w:rsidR="00DD1AC2">
        <w:rPr>
          <w:rFonts w:ascii="Liberation Serif" w:eastAsia="Calibri" w:hAnsi="Liberation Serif" w:cs="Liberation Serif"/>
          <w:bCs/>
          <w:sz w:val="24"/>
          <w:szCs w:val="24"/>
        </w:rPr>
        <w:t>А</w:t>
      </w: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О 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>«</w:t>
      </w: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Сбербанк-АСТ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>»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ИНН: 7707308480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КПП: 770401001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Расчетный счет: 40702810300020038047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БАНК ПОЛУЧАТЕЛЯ: 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Наименование банка: ПАО 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>«</w:t>
      </w: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СБЕРБАНК РОССИИ</w:t>
      </w:r>
      <w:r w:rsidR="00DD07D2"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» </w:t>
      </w: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Г. МОСКВА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БИК: 044525225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lastRenderedPageBreak/>
        <w:t>Корреспондентский счет: 30101810400000000225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outlineLvl w:val="0"/>
        <w:rPr>
          <w:rFonts w:ascii="Liberation Serif" w:eastAsia="Calibri" w:hAnsi="Liberation Serif" w:cs="Liberation Serif"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Cs/>
          <w:sz w:val="24"/>
          <w:szCs w:val="24"/>
        </w:rPr>
        <w:t>Назначение платежа: «Перечисление денежных средств в качестве задатка (депозита) (ИНН плательщика), НДС не облагается».</w:t>
      </w:r>
    </w:p>
    <w:p w:rsidR="003D68DF" w:rsidRPr="00713903" w:rsidRDefault="0067351A" w:rsidP="003D68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4.12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. Задаток, внесенный лицом, признанным победителем аукциона, задаток, внесенный иным лицом, с которым договор купли-продажи земельного участка заключается в соответствии с </w:t>
      </w:r>
      <w:hyperlink r:id="rId24" w:history="1">
        <w:r w:rsidR="003D68DF" w:rsidRPr="00713903">
          <w:rPr>
            <w:rFonts w:ascii="Liberation Serif" w:eastAsia="Calibri" w:hAnsi="Liberation Serif" w:cs="Liberation Serif"/>
            <w:sz w:val="24"/>
            <w:szCs w:val="24"/>
          </w:rPr>
          <w:t>пунктами 13</w:t>
        </w:r>
      </w:hyperlink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hyperlink r:id="rId25" w:history="1">
        <w:r w:rsidR="003D68DF" w:rsidRPr="00713903">
          <w:rPr>
            <w:rFonts w:ascii="Liberation Serif" w:eastAsia="Calibri" w:hAnsi="Liberation Serif" w:cs="Liberation Serif"/>
            <w:sz w:val="24"/>
            <w:szCs w:val="24"/>
          </w:rPr>
          <w:t>14</w:t>
        </w:r>
      </w:hyperlink>
      <w:r w:rsidR="00727E09" w:rsidRPr="00713903">
        <w:rPr>
          <w:rFonts w:ascii="Liberation Serif" w:eastAsia="Calibri" w:hAnsi="Liberation Serif" w:cs="Liberation Serif"/>
          <w:sz w:val="24"/>
          <w:szCs w:val="24"/>
        </w:rPr>
        <w:t xml:space="preserve">, </w:t>
      </w:r>
      <w:hyperlink r:id="rId26" w:history="1">
        <w:r w:rsidR="003D68DF" w:rsidRPr="00713903">
          <w:rPr>
            <w:rFonts w:ascii="Liberation Serif" w:eastAsia="Calibri" w:hAnsi="Liberation Serif" w:cs="Liberation Serif"/>
            <w:sz w:val="24"/>
            <w:szCs w:val="24"/>
          </w:rPr>
          <w:t>20</w:t>
        </w:r>
      </w:hyperlink>
      <w:r w:rsidR="00727E09" w:rsidRPr="00713903">
        <w:rPr>
          <w:rFonts w:ascii="Liberation Serif" w:eastAsia="Calibri" w:hAnsi="Liberation Serif" w:cs="Liberation Serif"/>
          <w:sz w:val="24"/>
          <w:szCs w:val="24"/>
        </w:rPr>
        <w:t xml:space="preserve"> или 25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 статьи  39.12 Земельного кодекса РФ, засчитываются в счет выкупной стоимости за него.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Задатки, внесенные этими лицами, не заключившими в установленном порядке договор купли-продажи земельного участка вследствие уклонения от заключения указанных договоров, не возвращаются.</w:t>
      </w:r>
    </w:p>
    <w:p w:rsidR="003D68DF" w:rsidRPr="00713903" w:rsidRDefault="0067351A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13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Оператор электронной площадки прекращает блокирование денежных средств в размере задатка на лицевом счете: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приема заявок на участие в аукционе;</w:t>
      </w:r>
    </w:p>
    <w:p w:rsidR="003D68DF" w:rsidRPr="00713903" w:rsidRDefault="003D68DF" w:rsidP="003D68DF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лиц, участвовавших в аукционе, но не победивших в нем в течение трех рабочих дней со дня подписания протокола о результатах аукциона.</w:t>
      </w:r>
    </w:p>
    <w:p w:rsidR="00DA684A" w:rsidRPr="00713903" w:rsidRDefault="0067351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4.14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</w:t>
      </w:r>
      <w:r w:rsidR="003D68DF" w:rsidRPr="00713903">
        <w:rPr>
          <w:rFonts w:ascii="Liberation Serif" w:hAnsi="Liberation Serif" w:cs="Liberation Serif"/>
          <w:color w:val="000000"/>
          <w:sz w:val="24"/>
          <w:szCs w:val="24"/>
        </w:rPr>
        <w:t>Организатор аукциона посредством штатного интерфейса ТС формирует поручение оператору электронной площадки о перечислении задатка участника, признанного победителем, или единственного участника.</w:t>
      </w:r>
    </w:p>
    <w:p w:rsidR="00DA684A" w:rsidRPr="00713903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5. Образец платежного поручения приведен на электронной площадке по адресу: </w:t>
      </w:r>
      <w:hyperlink r:id="rId27" w:history="1">
        <w:r w:rsidR="003D68DF" w:rsidRPr="00713903">
          <w:rPr>
            <w:rFonts w:ascii="Liberation Serif" w:eastAsia="Calibri" w:hAnsi="Liberation Serif" w:cs="Liberation Serif"/>
            <w:color w:val="0000FF"/>
            <w:sz w:val="24"/>
            <w:szCs w:val="24"/>
            <w:u w:val="single"/>
          </w:rPr>
          <w:t>http://utp.sberbank-ast.ru/AP/Notice/653/Requisites</w:t>
        </w:r>
      </w:hyperlink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DA684A" w:rsidRPr="00713903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6. Основанием для блокирования денежных средств служит заявка, направленная Оператору электронной площадки. Подача заявки и блокирование задатка являются заключением соглашения о задатке (в соответствии с пунктом 2 статьи 39.12 Земельного кодекса Российской Федерации).</w:t>
      </w:r>
    </w:p>
    <w:p w:rsidR="00DA684A" w:rsidRPr="00713903" w:rsidRDefault="00DA684A" w:rsidP="00DA684A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1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 xml:space="preserve">7. </w:t>
      </w:r>
      <w:r w:rsidR="003D68DF" w:rsidRPr="00713903">
        <w:rPr>
          <w:rFonts w:ascii="Liberation Serif" w:hAnsi="Liberation Serif" w:cs="Liberation Serif"/>
          <w:snapToGrid w:val="0"/>
          <w:sz w:val="24"/>
          <w:szCs w:val="24"/>
        </w:rPr>
        <w:t xml:space="preserve">Сумма задатка, внесенная победителем аукциона, 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засчитывается в счет оплаты по договору</w:t>
      </w:r>
      <w:r w:rsidR="003D68DF" w:rsidRPr="00713903">
        <w:rPr>
          <w:rFonts w:ascii="Liberation Serif" w:eastAsia="Calibri" w:hAnsi="Liberation Serif" w:cs="Liberation Serif"/>
          <w:bCs/>
          <w:sz w:val="24"/>
          <w:szCs w:val="24"/>
        </w:rPr>
        <w:t xml:space="preserve"> купли-продажи земельного участка. </w:t>
      </w:r>
      <w:r w:rsidR="003D68DF" w:rsidRPr="00713903">
        <w:rPr>
          <w:rFonts w:ascii="Liberation Serif" w:hAnsi="Liberation Serif" w:cs="Liberation Serif"/>
          <w:snapToGrid w:val="0"/>
          <w:sz w:val="24"/>
          <w:szCs w:val="24"/>
        </w:rPr>
        <w:t xml:space="preserve">Заявителям, не допущенным к участию в аукционе, суммы внесенных задатков возвращаются в течение трех рабочих дней со дня оформления протокола рассмотрения заявок на участие в аукционе. </w:t>
      </w:r>
    </w:p>
    <w:p w:rsidR="00727E09" w:rsidRPr="00713903" w:rsidRDefault="00727E09" w:rsidP="00727E09">
      <w:pPr>
        <w:ind w:firstLine="709"/>
        <w:contextualSpacing/>
        <w:jc w:val="both"/>
        <w:rPr>
          <w:rFonts w:ascii="Liberation Serif" w:hAnsi="Liberation Serif" w:cs="Liberation Serif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DA684A" w:rsidRPr="00713903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napToGrid w:val="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sz w:val="24"/>
          <w:szCs w:val="24"/>
        </w:rPr>
        <w:t>Заявителям, отозвавшим заявку на участие в аукционе до дня окончания срока приема заявок, сумма внесенного задатка возвращается в течение трех рабочих дней со дня поступления уведомления об отзыве заявки. В случае отзыва заявки заявителем позднее даты окончания срока приема заявок задаток возвращается в течение трех рабочих дней со дня подписания протокола о результатах аукциона.</w:t>
      </w:r>
    </w:p>
    <w:p w:rsidR="00DA684A" w:rsidRPr="00713903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При уклонении или отказе победителя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аукциона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 от заключения в установленный срок договора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аренды земельного участка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val="x-none" w:eastAsia="x-none"/>
        </w:rPr>
        <w:t xml:space="preserve">, задаток ему не возвращается. </w:t>
      </w:r>
    </w:p>
    <w:p w:rsidR="003D68DF" w:rsidRPr="00713903" w:rsidRDefault="003D68DF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  <w:lang w:eastAsia="x-none"/>
        </w:rPr>
        <w:t>В случае принятия Уполномоченным органом решения об отказе в проведении аукциона внесенные задатки возвращаются участникам в течение трех дней со дня принятия такого решения.</w:t>
      </w:r>
    </w:p>
    <w:p w:rsidR="003D68DF" w:rsidRPr="00713903" w:rsidRDefault="003D68DF" w:rsidP="003D68DF">
      <w:pPr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D68DF" w:rsidRPr="00713903" w:rsidRDefault="00DA684A" w:rsidP="003D68D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13903">
        <w:rPr>
          <w:rFonts w:ascii="Times New Roman" w:hAnsi="Times New Roman"/>
          <w:b/>
          <w:bCs/>
          <w:sz w:val="24"/>
          <w:szCs w:val="24"/>
        </w:rPr>
        <w:t>5</w:t>
      </w:r>
      <w:r w:rsidR="003D68DF" w:rsidRPr="00713903">
        <w:rPr>
          <w:rFonts w:ascii="Times New Roman" w:hAnsi="Times New Roman"/>
          <w:b/>
          <w:bCs/>
          <w:sz w:val="24"/>
          <w:szCs w:val="24"/>
        </w:rPr>
        <w:t>. ТРЕБОВАНИЯ К СОДЕРЖАНИЮ И ФОРМЕ ЗАЯВКИ НА УЧАСТИЕ В АУКЦИОНЕ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DA684A" w:rsidRPr="00713903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:rsidR="00DA684A" w:rsidRPr="00713903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.2. Для участия в продаже имущества на аукционе претенденты перечисляют задаток в счет обеспечения оплаты приобретаемого имущества на счет Продавца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аукциона.</w:t>
      </w:r>
    </w:p>
    <w:p w:rsidR="003D68DF" w:rsidRPr="00713903" w:rsidRDefault="00DA684A" w:rsidP="00DA684A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статьей 39.12 Земельного кодекса Российской Федерации».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Подача заявки на участие в аукционе может осуществляться лично заявителем в ТС, либо представителем заявителя, зарегистрированным в ТС, из личного кабинета заявителя либо представителя заявителя посредством штатного интерфейса в сроки, установленные в разделе </w:t>
      </w:r>
      <w:r w:rsidRPr="00713903">
        <w:rPr>
          <w:rFonts w:ascii="Liberation Serif" w:hAnsi="Liberation Serif" w:cs="Liberation Serif"/>
          <w:sz w:val="24"/>
          <w:szCs w:val="24"/>
        </w:rPr>
        <w:t>2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настоящего Извещени</w:t>
      </w:r>
      <w:r w:rsidRPr="00713903">
        <w:rPr>
          <w:rFonts w:ascii="Liberation Serif" w:hAnsi="Liberation Serif" w:cs="Liberation Serif"/>
          <w:sz w:val="24"/>
          <w:szCs w:val="24"/>
        </w:rPr>
        <w:t>я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 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Особенности действий представителя заявителя (доверенного лица, в том числе агента), действующего на основании доверенности или договора (в том числе агентского).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Представитель заявителя осуществляет действия в ТС в соответствии с функционалом электронной площадки с учетом следующих особенностей: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подача, изменение, отзыв заявки осуществляются представителем заявителя из своего личного кабинета с использованием своей электронной подписи;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в заявке на участие представитель заявителя указывает информацию о заявителе и прикладывает файл документа, подтверждающего его полномочия (доверенность, договор и т.п.);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- перечисление денежных средств в качестве задатка на реквизиты оператора электронной площадки осуществляется представителем заявителя до подачи заявки.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проходит процедуру регистрации в Реестре участников торгов в ГИС Торги для участия в торгах, в отношении которых установлено данное требование.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Во всем остальном, действия представителя заявителя в ТС аналогичны действиям заявителя, действующего в ТС лично.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Заявка подается в виде электронного документа, подписанного электронной подписью заявителя.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Заявитель вправе подать только одну заявку на участие в аукционе.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Заявка подается путем заполнения ее электронной формы с приложением электронных образов необходимых документов (заявка на участие в электронном аукционе и приложения к ней на бумажном носителе, преобразованные в электронно-цифровую</w:t>
      </w:r>
      <w:r w:rsidRPr="00713903">
        <w:rPr>
          <w:rFonts w:ascii="Times New Roman" w:hAnsi="Times New Roman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форму путем сканирования с сохранением их реквизитов), заверенных электронной подписью заявителя либо лица, имеющего право действовать от имени заявителя. </w:t>
      </w:r>
    </w:p>
    <w:p w:rsidR="003D68DF" w:rsidRPr="00713903" w:rsidRDefault="00DA684A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Для участия в аукционе заявитель должен представить следующие документы: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i/>
          <w:sz w:val="24"/>
          <w:szCs w:val="24"/>
          <w:u w:val="single"/>
        </w:rPr>
        <w:t>Физические лица: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 Заявка на участие в аукционе по установленной форме (приложение № 1 к документации об аукционе);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 Копия документа, удостоверяющего личность заявителя;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Документы, подтверждающие внесение задатка*.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i/>
          <w:sz w:val="24"/>
          <w:szCs w:val="24"/>
          <w:u w:val="single"/>
        </w:rPr>
        <w:t xml:space="preserve">Индивидуальные предприниматели: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1. Заявка на участие в аукционе по установленной форме (приложение № 1 к документации об аукционе); 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2.  Копия документа, удостоверяющего личность заявителя;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Документы, подтверждающие внесение задатка*.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i/>
          <w:sz w:val="24"/>
          <w:szCs w:val="24"/>
          <w:u w:val="single"/>
        </w:rPr>
      </w:pPr>
      <w:r w:rsidRPr="00713903">
        <w:rPr>
          <w:rFonts w:ascii="Liberation Serif" w:hAnsi="Liberation Serif" w:cs="Liberation Serif"/>
          <w:b/>
          <w:i/>
          <w:sz w:val="24"/>
          <w:szCs w:val="24"/>
          <w:u w:val="single"/>
        </w:rPr>
        <w:t>Юридические лица: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1. Заявка на участие в аукционе по установленной форме (приложение № 1 к документации об аукционе);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2. Документы, подтверждающие внесение задатка*;</w:t>
      </w:r>
    </w:p>
    <w:p w:rsidR="00DA684A" w:rsidRPr="00713903" w:rsidRDefault="003D68DF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3.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лицо.</w:t>
      </w:r>
    </w:p>
    <w:p w:rsidR="00DA684A" w:rsidRPr="00713903" w:rsidRDefault="003D68DF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</w:t>
      </w:r>
    </w:p>
    <w:p w:rsidR="00C977B1" w:rsidRPr="00713903" w:rsidRDefault="00C977B1" w:rsidP="00C977B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16"/>
          <w:szCs w:val="16"/>
        </w:rPr>
      </w:pPr>
      <w:r w:rsidRPr="00713903">
        <w:rPr>
          <w:rFonts w:ascii="Times New Roman" w:hAnsi="Times New Roman"/>
          <w:sz w:val="24"/>
          <w:szCs w:val="24"/>
        </w:rPr>
        <w:t>________________</w:t>
      </w:r>
    </w:p>
    <w:p w:rsidR="00C977B1" w:rsidRPr="00713903" w:rsidRDefault="00C977B1" w:rsidP="00C977B1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0"/>
        </w:rPr>
      </w:pPr>
      <w:r w:rsidRPr="00713903">
        <w:rPr>
          <w:rFonts w:ascii="Times New Roman" w:hAnsi="Times New Roman"/>
          <w:sz w:val="24"/>
          <w:szCs w:val="24"/>
        </w:rPr>
        <w:t>*</w:t>
      </w:r>
      <w:r w:rsidRPr="00713903">
        <w:rPr>
          <w:rFonts w:ascii="Liberation Serif" w:hAnsi="Liberation Serif" w:cs="Liberation Serif"/>
          <w:sz w:val="20"/>
        </w:rPr>
        <w:t>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727E09" w:rsidRPr="00713903" w:rsidRDefault="00727E09" w:rsidP="007E7DEB">
      <w:pPr>
        <w:widowControl w:val="0"/>
        <w:autoSpaceDE w:val="0"/>
        <w:autoSpaceDN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 К данным документам также прилагается опись.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 течение одного часа со времени поступления заявки Оператор сообщает Претенденту о ее поступлении путем направления уведомления, с указанием присвоенного номера, даты и времени ее приема.</w:t>
      </w:r>
    </w:p>
    <w:p w:rsidR="00DA684A" w:rsidRPr="00713903" w:rsidRDefault="00DA684A" w:rsidP="00DA684A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5.12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Заявитель имеет право отозвать принятую организатором аукциона заявку на участие в аукционе до дня окончания срока приема заявок, уведомив об этом в электронной форме организатора аукциона на электронной площадке.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0A724D" w:rsidRPr="00713903" w:rsidRDefault="00B227F7" w:rsidP="000A724D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5.13. </w:t>
      </w:r>
      <w:r w:rsidR="001133B0"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Прием документов прекращается не ранее чем за три рабочих дня до дня проведения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>(в соответствии с п. 4 ст. 39.12 Земельного кодекса Российской Федерации).</w:t>
      </w:r>
    </w:p>
    <w:p w:rsidR="005276A8" w:rsidRPr="00713903" w:rsidRDefault="00B227F7" w:rsidP="005276A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5.14. Электронные образы документов должны быть направлены после подписания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 аукциона, Организатора, Продавца и отправитель несет ответственность за подлинность и достоверность таких документов и сведений.</w:t>
      </w:r>
    </w:p>
    <w:p w:rsidR="00C8733C" w:rsidRPr="00713903" w:rsidRDefault="003D68DF" w:rsidP="005276A8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Документооборот между претендентами, участниками, Организатором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:rsidR="003D68DF" w:rsidRPr="00713903" w:rsidRDefault="003D68DF" w:rsidP="00C8733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Изменение заявки допускается только путем подачи претендентом новой заявки в сроки, установленные в информационном сообщении о проведении аукциона в электронной форме, при </w:t>
      </w:r>
      <w:r w:rsidR="00C8733C" w:rsidRPr="00713903">
        <w:rPr>
          <w:rFonts w:ascii="Liberation Serif" w:hAnsi="Liberation Serif" w:cs="Liberation Serif"/>
          <w:sz w:val="24"/>
          <w:szCs w:val="24"/>
        </w:rPr>
        <w:t>этом первоначальная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заявка должна быть отозвана.</w:t>
      </w:r>
    </w:p>
    <w:p w:rsidR="00BD10A0" w:rsidRPr="00713903" w:rsidRDefault="00BD10A0" w:rsidP="00BD10A0">
      <w:pPr>
        <w:widowControl w:val="0"/>
        <w:autoSpaceDE w:val="0"/>
        <w:autoSpaceDN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5.15. В случае успешного принятия заявки на участие в аукционе оператор электронной площадки программными средствами регистрирует ее в журнале приема заявок, присваивает номер и в течение одного часа направляет в личный кабинет заявителя уведомление о регистрации заявки. </w:t>
      </w:r>
    </w:p>
    <w:p w:rsidR="005276A8" w:rsidRPr="00713903" w:rsidRDefault="00EF1BC2" w:rsidP="00C977B1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Информация о количестве принятых заявок на участие в аукционе в актуальном состоянии отображается в личном кабинете организатора аукциона.</w:t>
      </w:r>
    </w:p>
    <w:p w:rsidR="003D68DF" w:rsidRPr="00713903" w:rsidRDefault="00C8733C" w:rsidP="00C8733C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При приеме заявок от претендентов Организатор продаж обеспечивает: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- регистрацию заявок и прилагаемых к ним документов в журнале приема заявок (каждой заявке присваивается номер с указанием даты и времени приема);</w:t>
      </w:r>
    </w:p>
    <w:p w:rsidR="00C8733C" w:rsidRPr="00713903" w:rsidRDefault="003D68DF" w:rsidP="00C87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3D68DF" w:rsidRPr="00713903" w:rsidRDefault="00C8733C" w:rsidP="00C8733C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3D68DF" w:rsidRPr="00713903" w:rsidRDefault="003D68DF" w:rsidP="003D68DF">
      <w:pPr>
        <w:widowControl w:val="0"/>
        <w:autoSpaceDE w:val="0"/>
        <w:autoSpaceDN w:val="0"/>
        <w:jc w:val="both"/>
        <w:rPr>
          <w:rFonts w:ascii="Times New Roman" w:hAnsi="Times New Roman"/>
          <w:sz w:val="24"/>
          <w:szCs w:val="24"/>
        </w:rPr>
      </w:pPr>
    </w:p>
    <w:p w:rsidR="003D68DF" w:rsidRPr="00713903" w:rsidRDefault="00C8733C" w:rsidP="003D68D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>. ПОРЯДОК И СРОК ОТЗЫВА ЗАЯВОК НА УЧАСТИЕ В АУКЦИОНЕ, ПОРЯДОК ВНЕСЕНИЯ ИЗМЕНЕНИЙ В ТАКИЕ ЗАЯВКИ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3178C2" w:rsidP="003D68D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Заявитель, подавший заявку на участие в аукционе, вправе отозвать такую заявку в любое время до дня и времени окончания срока приема заявок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путем направления уведомления об отзыве заявки на электронную площадку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3178C2" w:rsidRPr="00713903" w:rsidRDefault="003178C2" w:rsidP="003178C2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9C4450" w:rsidRPr="00713903" w:rsidRDefault="003178C2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6.3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9C4450" w:rsidRPr="00713903" w:rsidRDefault="003178C2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4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3D68DF" w:rsidRPr="00713903" w:rsidRDefault="009C4450" w:rsidP="009C4450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6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документах должны быть расшифрованы (указывается должность, фамилия и инициалы подписавшегося лица).</w:t>
      </w:r>
    </w:p>
    <w:p w:rsidR="003D68DF" w:rsidRPr="00713903" w:rsidRDefault="003D68DF" w:rsidP="003D68D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D68DF" w:rsidRPr="00713903" w:rsidRDefault="009C4450" w:rsidP="003D68D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3"/>
          <w:szCs w:val="23"/>
        </w:rPr>
      </w:pPr>
      <w:r w:rsidRPr="00713903">
        <w:rPr>
          <w:rFonts w:ascii="Times New Roman" w:hAnsi="Times New Roman"/>
          <w:b/>
          <w:sz w:val="23"/>
          <w:szCs w:val="23"/>
        </w:rPr>
        <w:t>7</w:t>
      </w:r>
      <w:r w:rsidR="003D68DF" w:rsidRPr="00713903">
        <w:rPr>
          <w:rFonts w:ascii="Times New Roman" w:hAnsi="Times New Roman"/>
          <w:b/>
          <w:sz w:val="23"/>
          <w:szCs w:val="23"/>
        </w:rPr>
        <w:t>. УСЛОВИЯ ДОПУСКА К УЧАСТИЮ В АУКЦИОНЕ</w:t>
      </w:r>
    </w:p>
    <w:p w:rsidR="003D68DF" w:rsidRPr="00713903" w:rsidRDefault="003D68DF" w:rsidP="003D68DF">
      <w:pPr>
        <w:widowControl w:val="0"/>
        <w:autoSpaceDE w:val="0"/>
        <w:autoSpaceDN w:val="0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7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1.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Заявитель не допускается к участию в аукционе в следующих случаях: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2) непоступление задатка на дату рассмотрения заявок на участие в аукционе;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3) 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741AC3" w:rsidRPr="00713903" w:rsidRDefault="003D68DF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741AC3" w:rsidRPr="00713903" w:rsidRDefault="003D68DF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kern w:val="2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К участию в аукционе допускаются физические и юридические лица. Шаг аукциона устанавливается в размере 3% от начальной цены лота</w:t>
      </w:r>
      <w:r w:rsidRPr="00713903">
        <w:rPr>
          <w:rFonts w:ascii="Liberation Serif" w:hAnsi="Liberation Serif" w:cs="Liberation Serif"/>
          <w:kern w:val="2"/>
          <w:sz w:val="24"/>
          <w:szCs w:val="24"/>
        </w:rPr>
        <w:t>.</w:t>
      </w:r>
    </w:p>
    <w:p w:rsidR="001133B0" w:rsidRPr="00713903" w:rsidRDefault="001133B0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При проведении электронного аукциона «шаг аукциона» может быть установлен от одного до пяти процентов начальной цены предмета аукциона.</w:t>
      </w:r>
    </w:p>
    <w:p w:rsidR="003D68DF" w:rsidRPr="00713903" w:rsidRDefault="009C4450" w:rsidP="00741AC3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kern w:val="2"/>
          <w:sz w:val="24"/>
          <w:szCs w:val="24"/>
        </w:rPr>
        <w:t>7.</w:t>
      </w:r>
      <w:r w:rsidR="003D68DF" w:rsidRPr="00713903">
        <w:rPr>
          <w:rFonts w:ascii="Liberation Serif" w:hAnsi="Liberation Serif" w:cs="Liberation Serif"/>
          <w:kern w:val="2"/>
          <w:sz w:val="24"/>
          <w:szCs w:val="24"/>
        </w:rPr>
        <w:t xml:space="preserve">2. Аукцион проводится без ограничения по составу Участников. </w:t>
      </w:r>
    </w:p>
    <w:p w:rsidR="003D68DF" w:rsidRPr="00713903" w:rsidRDefault="009C4450" w:rsidP="003D68DF">
      <w:pPr>
        <w:autoSpaceDE w:val="0"/>
        <w:autoSpaceDN w:val="0"/>
        <w:adjustRightInd w:val="0"/>
        <w:spacing w:before="283"/>
        <w:ind w:firstLine="567"/>
        <w:jc w:val="center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eastAsia="Calibri" w:hAnsi="Liberation Serif" w:cs="Liberation Serif"/>
          <w:b/>
          <w:bCs/>
          <w:sz w:val="24"/>
          <w:szCs w:val="24"/>
        </w:rPr>
        <w:t>8</w:t>
      </w:r>
      <w:r w:rsidR="003D68DF" w:rsidRPr="00713903">
        <w:rPr>
          <w:rFonts w:ascii="Liberation Serif" w:eastAsia="Calibri" w:hAnsi="Liberation Serif" w:cs="Liberation Serif"/>
          <w:b/>
          <w:bCs/>
          <w:sz w:val="24"/>
          <w:szCs w:val="24"/>
        </w:rPr>
        <w:t>. ПОРЯДОК РАССМОТРЕНИЯ ЗАЯВОК НА УЧАСТИЕ В АУКЦИОНЕ</w:t>
      </w:r>
    </w:p>
    <w:p w:rsidR="003D68DF" w:rsidRPr="00713903" w:rsidRDefault="003D68DF" w:rsidP="003D68DF">
      <w:pPr>
        <w:autoSpaceDE w:val="0"/>
        <w:autoSpaceDN w:val="0"/>
        <w:adjustRightInd w:val="0"/>
        <w:jc w:val="center"/>
        <w:outlineLvl w:val="0"/>
        <w:rPr>
          <w:rFonts w:ascii="Liberation Serif" w:eastAsia="Calibri" w:hAnsi="Liberation Serif" w:cs="Liberation Serif"/>
          <w:b/>
          <w:bCs/>
          <w:sz w:val="24"/>
          <w:szCs w:val="24"/>
        </w:rPr>
      </w:pP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.1. В целях рассмотрения заявок на участие в аукционе, принятия решения о признании заявителей участниками аукциона, об отказе заявителю в допуске к участию в аукционе, признания аукциона несостоявшимся организатор аукциона принимает решение </w:t>
      </w:r>
      <w:r w:rsidR="003D68DF" w:rsidRPr="00713903">
        <w:rPr>
          <w:rFonts w:ascii="Liberation Serif" w:hAnsi="Liberation Serif" w:cs="Liberation Serif"/>
          <w:sz w:val="24"/>
          <w:szCs w:val="24"/>
        </w:rPr>
        <w:lastRenderedPageBreak/>
        <w:t>о создании аукционной комиссии.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Аукционная комиссия рассматривает заявки на участие в аукционе на предмет соответствия требованиям, установленным настоящим Извещением.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.2.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заявителя, подавшего заявку на участие в аукционе, участником аукциона или об отказе в допуске такого заявителя к участию в аукционе.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.3. Протокол рассмотрения заявок на участие в аукционе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протокола рассмотрения заявок. </w:t>
      </w:r>
    </w:p>
    <w:p w:rsidR="001133B0" w:rsidRPr="00713903" w:rsidRDefault="001133B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Протокол рассмотрения заявок на участие в аукционе подписывается организатором аукциона не позднее чем в течение одного дня со дня их рассмотрения. Сведения о количестве участников аукциона без указания иных сведений о таких участниках и сведения о заявителях, не допущенных к участию в аукционе,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заявок.</w:t>
      </w:r>
    </w:p>
    <w:p w:rsidR="003D68DF" w:rsidRPr="00713903" w:rsidRDefault="009C4450" w:rsidP="003D68DF">
      <w:pPr>
        <w:widowControl w:val="0"/>
        <w:tabs>
          <w:tab w:val="left" w:pos="1276"/>
        </w:tabs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.4. Заявители, признанные участниками аукциона, и заявители, </w:t>
      </w:r>
      <w:r w:rsidR="003D68DF" w:rsidRPr="00713903">
        <w:rPr>
          <w:rFonts w:ascii="Liberation Serif" w:hAnsi="Liberation Serif" w:cs="Liberation Serif"/>
          <w:sz w:val="24"/>
          <w:szCs w:val="24"/>
        </w:rPr>
        <w:br/>
        <w:t>не допущенные к участию в аукционе, уведомляются оператором электронной площадки о принятом решении путем направления информации в личный кабинет заявителя в течение одного дня со дня опубликования на электронной площадке протокола рассмотрения заявок на участие в аукционе.</w:t>
      </w:r>
    </w:p>
    <w:p w:rsidR="003D68DF" w:rsidRPr="00713903" w:rsidRDefault="009C4450" w:rsidP="003D68DF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5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 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>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</w:t>
      </w:r>
      <w:r w:rsidR="003D68DF" w:rsidRPr="0071390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E52981" w:rsidRPr="00713903" w:rsidRDefault="00053231" w:rsidP="00053231">
      <w:pPr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 w:cs="Liberation Serif"/>
          <w:sz w:val="24"/>
          <w:szCs w:val="24"/>
        </w:rPr>
      </w:pP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8.6. 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>При признании аукциона несостоявшимся в протокол включается информация об основании признания аукциона несостоявшимся и сведения, указанные в подпункте 4 пункта 15 Земельного кодекса Российской Федерации</w:t>
      </w:r>
      <w:r w:rsidRPr="00713903">
        <w:rPr>
          <w:rFonts w:ascii="Liberation Serif" w:eastAsia="Calibri" w:hAnsi="Liberation Serif" w:cs="Liberation Serif"/>
          <w:sz w:val="24"/>
          <w:szCs w:val="24"/>
        </w:rPr>
        <w:t xml:space="preserve"> (наименование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аукциона)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 xml:space="preserve">, в отношении лиц, указанных в пунктах 13 и 14 </w:t>
      </w:r>
      <w:r w:rsidRPr="00713903">
        <w:rPr>
          <w:rFonts w:ascii="Liberation Serif" w:eastAsia="Calibri" w:hAnsi="Liberation Serif" w:cs="Liberation Serif"/>
          <w:sz w:val="24"/>
          <w:szCs w:val="24"/>
        </w:rPr>
        <w:t>Земельного кодекса Российской Федерации</w:t>
      </w:r>
      <w:r w:rsidR="00E52981" w:rsidRPr="00713903">
        <w:rPr>
          <w:rFonts w:ascii="Liberation Serif" w:eastAsia="Calibri" w:hAnsi="Liberation Serif" w:cs="Liberation Serif"/>
          <w:sz w:val="24"/>
          <w:szCs w:val="24"/>
        </w:rPr>
        <w:t>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7</w:t>
      </w:r>
      <w:r w:rsidRPr="00713903">
        <w:rPr>
          <w:rFonts w:ascii="Liberation Serif" w:hAnsi="Liberation Serif" w:cs="Liberation Serif"/>
          <w:sz w:val="24"/>
          <w:szCs w:val="24"/>
        </w:rPr>
        <w:t>. В день определения участников аукциона, указанный в информационном сообщении, Организатор продажи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2C25B6" w:rsidRPr="00713903" w:rsidRDefault="003D68DF" w:rsidP="00053231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8</w:t>
      </w:r>
      <w:r w:rsidRPr="00713903">
        <w:rPr>
          <w:rFonts w:ascii="Liberation Serif" w:hAnsi="Liberation Serif" w:cs="Liberation Serif"/>
          <w:sz w:val="24"/>
          <w:szCs w:val="24"/>
        </w:rPr>
        <w:t>. 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9</w:t>
      </w:r>
      <w:r w:rsidRPr="00713903">
        <w:rPr>
          <w:rFonts w:ascii="Liberation Serif" w:hAnsi="Liberation Serif" w:cs="Liberation Serif"/>
          <w:sz w:val="24"/>
          <w:szCs w:val="24"/>
        </w:rPr>
        <w:t>. Не позднее следующего рабочего дня после дня подписания протокола о признании претендентов участниками всем претендентам, подавшим заявки, Продавец направляет уведомление о признании их участниками аукциона или об отказе в признании участниками аукциона с указанием оснований отказа.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10</w:t>
      </w:r>
      <w:r w:rsidRPr="00713903">
        <w:rPr>
          <w:rFonts w:ascii="Liberation Serif" w:hAnsi="Liberation Serif" w:cs="Liberation Serif"/>
          <w:sz w:val="24"/>
          <w:szCs w:val="24"/>
        </w:rPr>
        <w:t>. Информация о претендентах, не допущенных к участию в аукционе, размещается в открытой части электронной площадки Организатора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в срок не позднее рабочего дня, следующего за днем принятия указанного решения.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11</w:t>
      </w:r>
      <w:r w:rsidRPr="00713903">
        <w:rPr>
          <w:rFonts w:ascii="Liberation Serif" w:hAnsi="Liberation Serif" w:cs="Liberation Serif"/>
          <w:sz w:val="24"/>
          <w:szCs w:val="24"/>
        </w:rPr>
        <w:t>. 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9C4450" w:rsidRPr="00713903" w:rsidRDefault="009C4450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  <w:r w:rsidRPr="00713903">
        <w:rPr>
          <w:rFonts w:ascii="Liberation Serif" w:hAnsi="Liberation Serif" w:cs="Liberation Serif"/>
          <w:sz w:val="24"/>
          <w:szCs w:val="24"/>
        </w:rPr>
        <w:t>12</w:t>
      </w:r>
      <w:r w:rsidR="003D68DF" w:rsidRPr="00713903">
        <w:rPr>
          <w:rFonts w:ascii="Liberation Serif" w:hAnsi="Liberation Serif" w:cs="Liberation Serif"/>
          <w:sz w:val="24"/>
          <w:szCs w:val="24"/>
        </w:rPr>
        <w:t>. Претендент не допускается к участию в аукционе по следующим основаниям: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Федерации;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б) представлены не все документы в соответствии с перечнем, указанным в информационном сообщении о проведении аукциона, или оформление представленных документов не соответствует законодательству Российской Федерации;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в) не подтверждено поступление в установленный срок задатка на счет Продавца, указанный в информационном сообщении;</w:t>
      </w:r>
    </w:p>
    <w:p w:rsidR="009C4450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г) заявка подана лицом, не уполномоченным Претендентом на осуществление таких действий.</w:t>
      </w:r>
    </w:p>
    <w:p w:rsidR="003D68DF" w:rsidRPr="00713903" w:rsidRDefault="003D68DF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</w:t>
      </w:r>
      <w:r w:rsidR="009C4450" w:rsidRPr="00713903">
        <w:rPr>
          <w:rFonts w:ascii="Liberation Serif" w:hAnsi="Liberation Serif" w:cs="Liberation Serif"/>
          <w:sz w:val="24"/>
          <w:szCs w:val="24"/>
        </w:rPr>
        <w:t>13</w:t>
      </w:r>
      <w:r w:rsidRPr="00713903">
        <w:rPr>
          <w:rFonts w:ascii="Liberation Serif" w:hAnsi="Liberation Serif" w:cs="Liberation Serif"/>
          <w:sz w:val="24"/>
          <w:szCs w:val="24"/>
        </w:rPr>
        <w:t>. Информация об отказе в допуске к участию в аукционе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:rsidR="002C25B6" w:rsidRPr="00713903" w:rsidRDefault="002C25B6" w:rsidP="009C4450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8.14. В случае, если за один рабочий день до даты окончания приема заявок на участие в аукционе не поступило ни одной заявки,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пунктом 22.1 настоящей статьи. В случае, если организатором торгов является специализированная организация, за один рабочий день до даты окончания приема заявок на участие в аукционе организатор аукциона (оператор электронной площадки при проведении аукциона в электронной форме) уведомляет уполномоченный орган об отсутствии заявок на участие в аукционе.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9C4450" w:rsidP="003D68DF">
      <w:pPr>
        <w:autoSpaceDE w:val="0"/>
        <w:autoSpaceDN w:val="0"/>
        <w:adjustRightInd w:val="0"/>
        <w:ind w:firstLine="567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  <w:lang w:eastAsia="x-none"/>
        </w:rPr>
      </w:pPr>
      <w:r w:rsidRPr="00713903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>9</w:t>
      </w:r>
      <w:r w:rsidR="003D68DF" w:rsidRPr="00713903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 xml:space="preserve">. </w:t>
      </w:r>
      <w:r w:rsidR="003D68DF" w:rsidRPr="00713903">
        <w:rPr>
          <w:rFonts w:ascii="Liberation Serif" w:eastAsia="Calibri" w:hAnsi="Liberation Serif" w:cs="Liberation Serif"/>
          <w:b/>
          <w:sz w:val="24"/>
          <w:szCs w:val="24"/>
          <w:lang w:val="x-none" w:eastAsia="x-none"/>
        </w:rPr>
        <w:t>ПОРЯДОК ПРОВЕДЕНИЯ АУКЦИОНА</w:t>
      </w:r>
      <w:r w:rsidR="003D68DF" w:rsidRPr="00713903">
        <w:rPr>
          <w:rFonts w:ascii="Liberation Serif" w:eastAsia="Calibri" w:hAnsi="Liberation Serif" w:cs="Liberation Serif"/>
          <w:b/>
          <w:sz w:val="24"/>
          <w:szCs w:val="24"/>
          <w:lang w:eastAsia="x-none"/>
        </w:rPr>
        <w:t>, ПОДВЕДЕНИЕ ИТОГОВ</w:t>
      </w:r>
    </w:p>
    <w:p w:rsidR="003D68DF" w:rsidRPr="00713903" w:rsidRDefault="003D68DF" w:rsidP="003D68DF">
      <w:pPr>
        <w:autoSpaceDE w:val="0"/>
        <w:autoSpaceDN w:val="0"/>
        <w:adjustRightInd w:val="0"/>
        <w:ind w:firstLine="567"/>
        <w:contextualSpacing/>
        <w:jc w:val="center"/>
        <w:rPr>
          <w:rFonts w:ascii="Liberation Serif" w:eastAsia="Calibri" w:hAnsi="Liberation Serif" w:cs="Liberation Serif"/>
          <w:b/>
          <w:sz w:val="24"/>
          <w:szCs w:val="24"/>
          <w:lang w:eastAsia="x-none"/>
        </w:rPr>
      </w:pP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Аукцион проводится путем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ВНИМАНИЕ! Для корректности участия в процедуре торгов, необходимо осуществить вход на электронную площадку по электронной подписи!</w:t>
      </w:r>
    </w:p>
    <w:p w:rsidR="003D68DF" w:rsidRPr="00713903" w:rsidRDefault="009C4450" w:rsidP="003D68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Победителем аукциона признается участник аукциона, предложивший наибольшую оплату за приобретаемый земельный участок. 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.3. Аукцион проводится в день и время, указанные в настоящем Извещении.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.4. Аукцион не проводится в случаях, если: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на участие в аукционе не подано ни одной заявки;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результате рассмотрения заявок на участие в аукционе ни один из заявителей не признан участником аукциона;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результате рассмотрения заявок на участие в аукционе участником аукциона признан только один заявитель;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аукцион отменен.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.5. Во время проведения процедуры аукциона 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Со времени начала проведения процедуры аукциона оператором электронной площадки размещается: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а) в открытой части электронной площадки – информация о начале проведения процедуры аукциона с указанием наименования предмета аукциона, начальной цены предмета аукциона и текущего «шага аукциона»;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б) в закрытой части электронной площадки – помимо информации, указанной в открытой части электронной площадки, также предложения о цене и время его поступления, «шаг аукциона», время, оставшееся до окончания приема предложений о цене.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.6.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.7. Время для подачи предложений о цене определяется в следующем порядке: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– время для подачи первого предложения о цене составляет 60 минут с момента начала аукциона;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ТС завершается.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.8. 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предложение о цене подано до начала или по истечении установленного времени для подачи предложений о цене;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ниже начальной цены;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равно нулю;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предложение о цене не соответствует увеличению текущей цены в соответствии с «шагом аукциона»;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представленное участником аукциона предложение о цене меньше ранее представленных предложений;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• представленное участником аукциона предложение о цене является лучшим текущим предложением о цене.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.9. Ход проведения процедуры подачи предложений о цене фиксируется оператором электронной площадки в электронном журнале. Журнал с предложениями о цене участников аукциона направляется в личный кабинет организатора аукциона в течение одного часа со времени завершения торговой сессии. По аукциону оператор электронной площадки направляет в личный кабинет организатора аукциона журнал с лучшими ценовыми предложениями участников аукциона и посредством штатного интерфейса ТС обеспечивает просмотр всех предложений о цене, поданных участниками аукциона. 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.10. Аукционная комиссия рассматривает представленный журнал с предложениями о цене участников аукциона.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.11. Результаты аукциона оформляются протоколом. </w:t>
      </w: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протоколе о результатах аукциона указываются: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1) сведения о месте, дате и времени проведения аукциона;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2) предмет аукциона, в том числе сведения о местоположении и площади земельного участка;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4)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2C049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(в ред. Федерального закона от 28.12.2024 N 538-ФЗ)</w:t>
      </w:r>
    </w:p>
    <w:p w:rsidR="003D68DF" w:rsidRPr="00713903" w:rsidRDefault="002C049F" w:rsidP="002C049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5) сведения о последнем предложении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</w:t>
      </w:r>
      <w:r w:rsidR="003D68DF" w:rsidRPr="00713903">
        <w:rPr>
          <w:rFonts w:ascii="Liberation Serif" w:hAnsi="Liberation Serif" w:cs="Liberation Serif"/>
          <w:sz w:val="24"/>
          <w:szCs w:val="24"/>
        </w:rPr>
        <w:t>.</w:t>
      </w:r>
    </w:p>
    <w:p w:rsidR="003D68DF" w:rsidRPr="00713903" w:rsidRDefault="009C4450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.12. Протокол о результатах аукциона размещается в ГИС Торги в течение одного рабочего дня со дня подписания данного протокола.</w:t>
      </w:r>
    </w:p>
    <w:p w:rsidR="002C049F" w:rsidRPr="00713903" w:rsidRDefault="002C049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Специализированная организация, являющаяся организатором аукциона, направляет в уполномоченный орган сведения о победителе аукциона и об участнике аукциона, который сделал предпоследнее предложение о цене предмета аукциона, или о единственном принявшем участие в аукционе участнике не позднее дня, следующего после дня подписания протокола о результатах аукциона.</w:t>
      </w:r>
    </w:p>
    <w:p w:rsidR="003D68DF" w:rsidRPr="00713903" w:rsidRDefault="009C4450" w:rsidP="009C4450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9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.13. Оператор электронной площадки в течение одного часа со времени подписания организатором аукциона протокола о результатах аукциона направляет победителю </w:t>
      </w:r>
      <w:r w:rsidR="003D68DF" w:rsidRPr="00713903">
        <w:rPr>
          <w:rFonts w:ascii="Liberation Serif" w:hAnsi="Liberation Serif" w:cs="Liberation Serif"/>
          <w:sz w:val="24"/>
          <w:szCs w:val="24"/>
        </w:rPr>
        <w:lastRenderedPageBreak/>
        <w:t>аукциона или единственному участнику аукциона уведомление с протоколом о результатах аукциона.</w:t>
      </w:r>
    </w:p>
    <w:p w:rsidR="002C049F" w:rsidRPr="00713903" w:rsidRDefault="002C049F" w:rsidP="002C04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Победителем аукциона признается участник аукциона, предложивший наибольшую цену за земельный участок или наибольший размер ежегодной арендной платы за земельный участок.</w:t>
      </w:r>
    </w:p>
    <w:p w:rsidR="002C049F" w:rsidRPr="00713903" w:rsidRDefault="002C049F" w:rsidP="002C04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купли-продажи или договора аренды земельного участка победителем аукциона.</w:t>
      </w:r>
    </w:p>
    <w:p w:rsidR="002C049F" w:rsidRPr="00713903" w:rsidRDefault="002C049F" w:rsidP="002C049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3D68DF" w:rsidRPr="00713903" w:rsidRDefault="003D68DF" w:rsidP="004F3B8F">
      <w:pPr>
        <w:autoSpaceDE w:val="0"/>
        <w:autoSpaceDN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A25D4E" w:rsidP="009C4450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  <w:r w:rsidRPr="00713903">
        <w:rPr>
          <w:rFonts w:ascii="Liberation Serif" w:hAnsi="Liberation Serif" w:cs="Liberation Serif"/>
          <w:b/>
          <w:bCs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. </w:t>
      </w:r>
      <w:r w:rsidR="009C4450" w:rsidRPr="00713903">
        <w:rPr>
          <w:rFonts w:ascii="Liberation Serif" w:hAnsi="Liberation Serif" w:cs="Liberation Serif"/>
          <w:b/>
          <w:bCs/>
          <w:sz w:val="24"/>
          <w:szCs w:val="24"/>
        </w:rPr>
        <w:t>ПОРЯДОК</w:t>
      </w:r>
      <w:r w:rsidR="003D68DF" w:rsidRPr="00713903">
        <w:rPr>
          <w:rFonts w:ascii="Liberation Serif" w:hAnsi="Liberation Serif" w:cs="Liberation Serif"/>
          <w:b/>
          <w:bCs/>
          <w:sz w:val="24"/>
          <w:szCs w:val="24"/>
        </w:rPr>
        <w:t xml:space="preserve"> </w:t>
      </w:r>
      <w:r w:rsidR="009C4450" w:rsidRPr="00713903">
        <w:rPr>
          <w:rFonts w:ascii="Liberation Serif" w:hAnsi="Liberation Serif" w:cs="Liberation Serif"/>
          <w:b/>
          <w:bCs/>
          <w:sz w:val="24"/>
          <w:szCs w:val="24"/>
        </w:rPr>
        <w:t>ОЗНАКОМЛЕНИЯ СО СВЕДЕНИЯМИ ОБ ИМУЩЕСТВЕ, ВЫСТАВЛЯЕМОМ НА АУКЦИОНЕ</w:t>
      </w:r>
    </w:p>
    <w:p w:rsidR="003D68DF" w:rsidRPr="00713903" w:rsidRDefault="003D68DF" w:rsidP="003D68DF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  <w:bCs/>
          <w:sz w:val="24"/>
          <w:szCs w:val="24"/>
        </w:rPr>
      </w:pPr>
    </w:p>
    <w:p w:rsidR="003D68DF" w:rsidRPr="00713903" w:rsidRDefault="00A25D4E" w:rsidP="007E7DE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Информация о проведении аукциона</w:t>
      </w:r>
      <w:r w:rsidR="003D68DF" w:rsidRPr="00713903">
        <w:rPr>
          <w:rFonts w:ascii="Liberation Serif" w:hAnsi="Liberation Serif" w:cs="Liberation Serif"/>
          <w:bCs/>
          <w:sz w:val="24"/>
          <w:szCs w:val="24"/>
        </w:rPr>
        <w:t xml:space="preserve"> 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размещается на официальном сайте Российской Федерации в сети «Интернет» </w:t>
      </w:r>
      <w:hyperlink r:id="rId28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www.torgi.gov.ru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, на сайте в сети «Интернет» </w:t>
      </w:r>
      <w:hyperlink r:id="rId29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www.kumi.aramilgo.ru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и на сайте электронной площадки www.sberbank-ast.ru и содержит следующее: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а) информационное сообщение о проведении продажи имущества;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б) форма заявки (приложение № 1);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в) проект договора купли-продажи имущества (приложение № 2);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г) иные сведения, предусмотренные 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>ст.ст. 39.11, 39.12</w:t>
      </w:r>
      <w:r w:rsidR="002C049F"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>, 39.13</w:t>
      </w:r>
      <w:r w:rsidRPr="00713903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Земельного кодекса Российской Федерации.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</w:p>
    <w:p w:rsidR="003D68DF" w:rsidRPr="00713903" w:rsidRDefault="00AF63DC" w:rsidP="007E7DE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С информацией об участии в торгах, о порядке проведения торгов, с формой заявки, условиями договора купли-продажи, претенденты могут ознакомиться на официальном сайте Российской Федерации в сети «Интернет» www.torgi.gov.ru, на официальном сайте Продавца в сети «Интернет» </w:t>
      </w:r>
      <w:hyperlink r:id="rId30" w:history="1">
        <w:r w:rsidR="003D68DF" w:rsidRPr="00713903">
          <w:rPr>
            <w:rFonts w:ascii="Liberation Serif" w:hAnsi="Liberation Serif" w:cs="Liberation Serif"/>
            <w:color w:val="0000FF"/>
            <w:sz w:val="24"/>
            <w:szCs w:val="24"/>
            <w:u w:val="single"/>
          </w:rPr>
          <w:t>www.kumi.aramilgo.ru</w:t>
        </w:r>
      </w:hyperlink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 и  на сайте в сети «Интернет» Организатора (электронная площадка) www.sberbank-ast.ru и по телефонам: 8 (343) 38</w:t>
      </w:r>
      <w:r w:rsidR="00741AC3" w:rsidRPr="00713903">
        <w:rPr>
          <w:rFonts w:ascii="Liberation Serif" w:hAnsi="Liberation Serif" w:cs="Liberation Serif"/>
          <w:sz w:val="24"/>
          <w:szCs w:val="24"/>
        </w:rPr>
        <w:t>5-</w:t>
      </w:r>
      <w:r w:rsidR="003D68DF" w:rsidRPr="00713903">
        <w:rPr>
          <w:rFonts w:ascii="Liberation Serif" w:hAnsi="Liberation Serif" w:cs="Liberation Serif"/>
          <w:sz w:val="24"/>
          <w:szCs w:val="24"/>
        </w:rPr>
        <w:t>32</w:t>
      </w:r>
      <w:r w:rsidR="00741AC3" w:rsidRPr="00713903">
        <w:rPr>
          <w:rFonts w:ascii="Liberation Serif" w:hAnsi="Liberation Serif" w:cs="Liberation Serif"/>
          <w:sz w:val="24"/>
          <w:szCs w:val="24"/>
        </w:rPr>
        <w:t>-</w:t>
      </w:r>
      <w:r w:rsidR="003D68DF" w:rsidRPr="00713903">
        <w:rPr>
          <w:rFonts w:ascii="Liberation Serif" w:hAnsi="Liberation Serif" w:cs="Liberation Serif"/>
          <w:sz w:val="24"/>
          <w:szCs w:val="24"/>
        </w:rPr>
        <w:t>86.</w:t>
      </w:r>
    </w:p>
    <w:p w:rsidR="003D68DF" w:rsidRPr="00713903" w:rsidRDefault="00AF63DC" w:rsidP="007E7DE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.3. Любое лицо независимо от регистрации на электронной площадке вправе направить на электронный адрес Организатора, указанный в информационном сообщении о проведении продажи имущества, запрос о разъяснении размещенной информации.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3D68DF" w:rsidRPr="00713903" w:rsidRDefault="003D68DF" w:rsidP="003D68DF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случае направления запроса иностранными лицами такой запрос должен иметь перевод на русский язык.</w:t>
      </w:r>
    </w:p>
    <w:p w:rsidR="003D68DF" w:rsidRPr="00713903" w:rsidRDefault="00AF63DC" w:rsidP="007E7DEB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.4. С дополнительной информацией о приватизируемом имуществе можно ознакомиться по телефону: 8 (343)</w:t>
      </w:r>
      <w:r w:rsidR="00741AC3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="003D68DF" w:rsidRPr="00713903">
        <w:rPr>
          <w:rFonts w:ascii="Liberation Serif" w:hAnsi="Liberation Serif" w:cs="Liberation Serif"/>
          <w:sz w:val="24"/>
          <w:szCs w:val="24"/>
        </w:rPr>
        <w:t>385</w:t>
      </w:r>
      <w:r w:rsidRPr="00713903">
        <w:rPr>
          <w:rFonts w:ascii="Liberation Serif" w:hAnsi="Liberation Serif" w:cs="Liberation Serif"/>
          <w:sz w:val="24"/>
          <w:szCs w:val="24"/>
        </w:rPr>
        <w:t>-</w:t>
      </w:r>
      <w:r w:rsidR="003D68DF" w:rsidRPr="00713903">
        <w:rPr>
          <w:rFonts w:ascii="Liberation Serif" w:hAnsi="Liberation Serif" w:cs="Liberation Serif"/>
          <w:sz w:val="24"/>
          <w:szCs w:val="24"/>
        </w:rPr>
        <w:t>32</w:t>
      </w:r>
      <w:r w:rsidRPr="00713903">
        <w:rPr>
          <w:rFonts w:ascii="Liberation Serif" w:hAnsi="Liberation Serif" w:cs="Liberation Serif"/>
          <w:sz w:val="24"/>
          <w:szCs w:val="24"/>
        </w:rPr>
        <w:t>-</w:t>
      </w:r>
      <w:r w:rsidR="003D68DF" w:rsidRPr="00713903">
        <w:rPr>
          <w:rFonts w:ascii="Liberation Serif" w:hAnsi="Liberation Serif" w:cs="Liberation Serif"/>
          <w:sz w:val="24"/>
          <w:szCs w:val="24"/>
        </w:rPr>
        <w:t>86.</w:t>
      </w:r>
    </w:p>
    <w:p w:rsidR="003D68DF" w:rsidRPr="00713903" w:rsidRDefault="00AF63DC" w:rsidP="007E7DEB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10</w:t>
      </w:r>
      <w:r w:rsidR="003D68DF" w:rsidRPr="00713903">
        <w:rPr>
          <w:rFonts w:ascii="Liberation Serif" w:hAnsi="Liberation Serif" w:cs="Liberation Serif"/>
          <w:sz w:val="24"/>
          <w:szCs w:val="24"/>
        </w:rPr>
        <w:t>.5. Победитель торгов, не реализовавший свое право, лишается права предъявлять претензии к Продавцу, по поводу юридического, физического и финансового состояния.</w:t>
      </w:r>
    </w:p>
    <w:p w:rsidR="003D68DF" w:rsidRPr="00713903" w:rsidRDefault="003D68DF" w:rsidP="003D68DF">
      <w:pPr>
        <w:ind w:firstLine="540"/>
        <w:jc w:val="both"/>
        <w:rPr>
          <w:rFonts w:ascii="Liberation Serif" w:hAnsi="Liberation Serif" w:cs="Liberation Serif"/>
          <w:color w:val="000000"/>
          <w:sz w:val="24"/>
          <w:szCs w:val="24"/>
          <w:shd w:val="clear" w:color="auto" w:fill="FFFFFF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Дата, время и порядок осмотра земельного участка на местности: осмотр земельных участков на местности производится претендентами самостоятельно </w:t>
      </w:r>
      <w:r w:rsidRPr="00713903">
        <w:rPr>
          <w:rFonts w:ascii="Liberation Serif" w:hAnsi="Liberation Serif" w:cs="Liberation Serif"/>
          <w:color w:val="000000"/>
          <w:sz w:val="24"/>
          <w:szCs w:val="24"/>
        </w:rPr>
        <w:t>в течение срока подачи заявок на участие в аукционе.</w:t>
      </w:r>
    </w:p>
    <w:p w:rsidR="003D68DF" w:rsidRPr="00713903" w:rsidRDefault="003D68DF" w:rsidP="00AF63DC">
      <w:pPr>
        <w:autoSpaceDE w:val="0"/>
        <w:autoSpaceDN w:val="0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b/>
          <w:sz w:val="24"/>
          <w:szCs w:val="24"/>
        </w:rPr>
        <w:t>1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. ПРИОСТАНОВЛЕНИЕ И ВОЗОБНОВЛЕНИЕ ПРОЦЕДУРЫ ТОРГОВ 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AF63DC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>.1. Оператор электронной площадки приостанавливает процедуру торгов в случае: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поступления уведомления контрольного органа, судебного акта, постановления службы судебных приставов о необходимости приостановления торгов;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технологического сбоя, зафиксированного программно-аппаратными средствами электронной площадки;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• иных случаев, предусмотренных действующим законодательством. </w:t>
      </w:r>
    </w:p>
    <w:p w:rsidR="003D68DF" w:rsidRPr="00713903" w:rsidRDefault="00AF63DC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11</w:t>
      </w:r>
      <w:r w:rsidR="003D68DF" w:rsidRPr="00713903">
        <w:rPr>
          <w:rFonts w:ascii="Liberation Serif" w:hAnsi="Liberation Serif" w:cs="Liberation Serif"/>
          <w:sz w:val="24"/>
          <w:szCs w:val="24"/>
        </w:rPr>
        <w:t xml:space="preserve">.2. Организатор аукциона осуществляет приостановление процедуры торгов посредством функционала ГИС Торги на основании уведомления контрольного органа, судебного акта, постановления службы судебных приставов о необходимости приостановления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случае необходимости приостановления процедуры торгов на электронной площадке по требованию контрольного органа, судебного акта, постановления службы судебных приставов организатор аукциона информирует оператора электронной площадки о приостановлении и основании такого приостановления.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1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.3. Оператор электронной площадки осуществляет приостановление </w:t>
      </w:r>
      <w:proofErr w:type="gramStart"/>
      <w:r w:rsidRPr="00713903">
        <w:rPr>
          <w:rFonts w:ascii="Liberation Serif" w:hAnsi="Liberation Serif" w:cs="Liberation Serif"/>
          <w:sz w:val="24"/>
          <w:szCs w:val="24"/>
        </w:rPr>
        <w:t>процедуры  и</w:t>
      </w:r>
      <w:proofErr w:type="gramEnd"/>
      <w:r w:rsidRPr="00713903">
        <w:rPr>
          <w:rFonts w:ascii="Liberation Serif" w:hAnsi="Liberation Serif" w:cs="Liberation Serif"/>
          <w:sz w:val="24"/>
          <w:szCs w:val="24"/>
        </w:rPr>
        <w:t xml:space="preserve"> направляет в личный кабинет организатора аукциона, заявителей, участников аукциона уведомление о приостановлении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После окончания времени приостановления процедуры торгов организатор аукциона информирует оператора электронной площадки о возобновлении процедуры торгов. Оператор электронной площадки после возобновления процедуры направляет в личный кабинет организатора аукциона, заявителей, участников аукциона уведомление о возобновлении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Процедура торгов возобновляется с той стадии, на которой она была приостановлена, если иное не установлено решением организатора аукциона или контрольного органа, суда, который принял решение о приостановлении/возобновлении торгов. При этом могут быть увеличены сроки начала и окончания последующих этапов торгов. </w:t>
      </w:r>
    </w:p>
    <w:p w:rsidR="003D68DF" w:rsidRPr="00713903" w:rsidRDefault="003D68DF" w:rsidP="003D68DF">
      <w:pPr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1</w:t>
      </w:r>
      <w:r w:rsidRPr="00713903">
        <w:rPr>
          <w:rFonts w:ascii="Liberation Serif" w:hAnsi="Liberation Serif" w:cs="Liberation Serif"/>
          <w:sz w:val="24"/>
          <w:szCs w:val="24"/>
        </w:rPr>
        <w:t>.4. Оператор электронной площадки приостанавливает проведение торгов в случае технологического сбоя, зафиксированного программно-аппаратными средствами электронной площадки, но не более чем на одни сутки. В течение одного часа со времени приостановления проведения торгов оператор электронной площадки направляет в личный кабинет заявителей, участников аукциона, организатора аукциона уведомления о приостановлении торгов. После устранения технических проблем оператор электронной площадки обеспечивает возобновление проведения торгов, начиная с того момента, на котором процедура была прервана, и направляет в личный кабинет заявителей, участников аукциона, организатора аукциона уведомление о возобновлении торгов.</w:t>
      </w:r>
    </w:p>
    <w:p w:rsidR="004F3B8F" w:rsidRPr="00713903" w:rsidRDefault="004F3B8F" w:rsidP="00DD07D2">
      <w:pPr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3D68DF" w:rsidRPr="00713903" w:rsidRDefault="00AF63DC" w:rsidP="003D68DF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hAnsi="Liberation Serif" w:cs="Liberation Serif"/>
          <w:b/>
          <w:sz w:val="24"/>
          <w:szCs w:val="24"/>
          <w:lang w:eastAsia="en-US"/>
        </w:rPr>
        <w:t>12</w:t>
      </w:r>
      <w:r w:rsidR="003D68DF" w:rsidRPr="00713903">
        <w:rPr>
          <w:rFonts w:ascii="Liberation Serif" w:hAnsi="Liberation Serif" w:cs="Liberation Serif"/>
          <w:b/>
          <w:sz w:val="24"/>
          <w:szCs w:val="24"/>
          <w:lang w:eastAsia="en-US"/>
        </w:rPr>
        <w:t>. ОТМЕНА АУКЦИОНА</w:t>
      </w:r>
    </w:p>
    <w:p w:rsidR="003D68DF" w:rsidRPr="00713903" w:rsidRDefault="003D68DF" w:rsidP="003D68DF">
      <w:pPr>
        <w:jc w:val="center"/>
        <w:rPr>
          <w:rFonts w:ascii="Liberation Serif" w:hAnsi="Liberation Serif" w:cs="Liberation Serif"/>
          <w:b/>
          <w:sz w:val="24"/>
          <w:szCs w:val="24"/>
          <w:lang w:eastAsia="en-US"/>
        </w:rPr>
      </w:pPr>
    </w:p>
    <w:p w:rsidR="003D68DF" w:rsidRPr="00713903" w:rsidRDefault="003D68DF" w:rsidP="003D68DF">
      <w:pPr>
        <w:widowControl w:val="0"/>
        <w:autoSpaceDE w:val="0"/>
        <w:autoSpaceDN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2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.1. Комитет по управлению </w:t>
      </w:r>
      <w:r w:rsidR="00741AC3" w:rsidRPr="00713903">
        <w:rPr>
          <w:rFonts w:ascii="Liberation Serif" w:hAnsi="Liberation Serif" w:cs="Liberation Serif"/>
          <w:sz w:val="24"/>
          <w:szCs w:val="24"/>
        </w:rPr>
        <w:t xml:space="preserve">муниципальным </w:t>
      </w:r>
      <w:r w:rsidRPr="00713903">
        <w:rPr>
          <w:rFonts w:ascii="Liberation Serif" w:hAnsi="Liberation Serif" w:cs="Liberation Serif"/>
          <w:sz w:val="24"/>
          <w:szCs w:val="24"/>
        </w:rPr>
        <w:t>имуществом</w:t>
      </w:r>
      <w:r w:rsidR="00AF63DC" w:rsidRPr="00713903">
        <w:rPr>
          <w:rFonts w:ascii="Liberation Serif" w:hAnsi="Liberation Serif" w:cs="Liberation Serif"/>
          <w:sz w:val="24"/>
          <w:szCs w:val="24"/>
        </w:rPr>
        <w:t xml:space="preserve"> Арамильского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городского округа принимает решение об отказе в проведении аукциона в случае выявления обстоятельств, предусмотренных пунктом 8 статьи 39.11 Земельного кодекса РФ. </w:t>
      </w:r>
    </w:p>
    <w:p w:rsidR="003D68DF" w:rsidRPr="00713903" w:rsidRDefault="003D68DF" w:rsidP="003D68D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Извещение об отказе в проведении аукциона размещается организатором аукциона в ГИС Торги в течение трех дней со дня принятия данного решения. </w:t>
      </w:r>
    </w:p>
    <w:p w:rsidR="003D68DF" w:rsidRPr="00713903" w:rsidRDefault="003D68DF" w:rsidP="003D68DF">
      <w:pPr>
        <w:widowControl w:val="0"/>
        <w:autoSpaceDE w:val="0"/>
        <w:autoSpaceDN w:val="0"/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2</w:t>
      </w:r>
      <w:r w:rsidRPr="00713903">
        <w:rPr>
          <w:rFonts w:ascii="Liberation Serif" w:hAnsi="Liberation Serif" w:cs="Liberation Serif"/>
          <w:sz w:val="24"/>
          <w:szCs w:val="24"/>
        </w:rPr>
        <w:t>.2. В случае отмены аукциона, оператор электронной площадки в течение трех дней со дня принятия решения об отказе в проведении аукциона уведомляет заявителей, участников аукциона путем направления информации в их личный кабинет, и прекращает блокирование денежных средств в размере задатка на лицевых счетах заявителей на электронной площадке, а также размещает извещение в открытой части электронной площадки.</w:t>
      </w:r>
    </w:p>
    <w:p w:rsidR="003D68DF" w:rsidRPr="00713903" w:rsidRDefault="003D68DF" w:rsidP="003D68D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3D68DF" w:rsidRPr="00713903" w:rsidRDefault="003D68DF" w:rsidP="003D68DF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713903">
        <w:rPr>
          <w:rFonts w:ascii="Times New Roman" w:hAnsi="Times New Roman"/>
          <w:b/>
          <w:sz w:val="24"/>
          <w:szCs w:val="24"/>
        </w:rPr>
        <w:t>1</w:t>
      </w:r>
      <w:r w:rsidR="00AF63DC" w:rsidRPr="00713903">
        <w:rPr>
          <w:rFonts w:ascii="Times New Roman" w:hAnsi="Times New Roman"/>
          <w:b/>
          <w:sz w:val="24"/>
          <w:szCs w:val="24"/>
        </w:rPr>
        <w:t>3</w:t>
      </w:r>
      <w:r w:rsidRPr="00713903">
        <w:rPr>
          <w:rFonts w:ascii="Times New Roman" w:hAnsi="Times New Roman"/>
          <w:b/>
          <w:sz w:val="24"/>
          <w:szCs w:val="24"/>
        </w:rPr>
        <w:t xml:space="preserve">. ПОРЯДОК ЗАКЛЮЧЕНИЯ ДОГОВОРА КУПЛИ-ПРОДАЖИ ЗЕМЕЛЬНОГО УЧАСТКА </w:t>
      </w:r>
    </w:p>
    <w:p w:rsidR="00AF63DC" w:rsidRPr="00713903" w:rsidRDefault="0098367F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 xml:space="preserve">13.1. </w:t>
      </w:r>
      <w:r w:rsidR="00AF63DC"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Победителем аукциона будет являться участник, предложивший в ходе торгов наиболее высокую цену права на заключение договора аренды или купли-продажи земельного участка.</w:t>
      </w:r>
    </w:p>
    <w:p w:rsidR="00AF63DC" w:rsidRPr="00713903" w:rsidRDefault="004D4B14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lastRenderedPageBreak/>
        <w:t>В случае,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</w:t>
      </w:r>
      <w:r w:rsidR="00AF63DC"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.</w:t>
      </w:r>
    </w:p>
    <w:p w:rsidR="003D68DF" w:rsidRPr="00713903" w:rsidRDefault="00AF63DC" w:rsidP="00AF63DC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color w:val="000000"/>
          <w:kern w:val="2"/>
          <w:sz w:val="24"/>
          <w:szCs w:val="24"/>
          <w:lang w:eastAsia="zh-CN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3D68DF" w:rsidRPr="00713903" w:rsidRDefault="003D68DF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</w:t>
      </w:r>
      <w:r w:rsidR="00AF63DC" w:rsidRPr="00713903">
        <w:rPr>
          <w:rFonts w:ascii="Liberation Serif" w:hAnsi="Liberation Serif" w:cs="Liberation Serif"/>
          <w:sz w:val="24"/>
          <w:szCs w:val="24"/>
        </w:rPr>
        <w:t>3</w:t>
      </w:r>
      <w:r w:rsidRPr="00713903">
        <w:rPr>
          <w:rFonts w:ascii="Liberation Serif" w:hAnsi="Liberation Serif" w:cs="Liberation Serif"/>
          <w:sz w:val="24"/>
          <w:szCs w:val="24"/>
        </w:rPr>
        <w:t>.</w:t>
      </w:r>
      <w:r w:rsidR="00942A6A" w:rsidRPr="00713903">
        <w:rPr>
          <w:rFonts w:ascii="Liberation Serif" w:hAnsi="Liberation Serif" w:cs="Liberation Serif"/>
          <w:sz w:val="24"/>
          <w:szCs w:val="24"/>
        </w:rPr>
        <w:t>2</w:t>
      </w:r>
      <w:r w:rsidRPr="00713903">
        <w:rPr>
          <w:rFonts w:ascii="Liberation Serif" w:hAnsi="Liberation Serif" w:cs="Liberation Serif"/>
          <w:sz w:val="24"/>
          <w:szCs w:val="24"/>
        </w:rPr>
        <w:t>. Заключение договора купли-продажи земельного участка по итогам аукциона осуществляется сторонами на бумажном носителе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либо на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электронной площадк</w:t>
      </w:r>
      <w:r w:rsidR="004D4B14" w:rsidRPr="00713903">
        <w:rPr>
          <w:rFonts w:ascii="Liberation Serif" w:hAnsi="Liberation Serif" w:cs="Liberation Serif"/>
          <w:sz w:val="24"/>
          <w:szCs w:val="24"/>
        </w:rPr>
        <w:t>е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. </w:t>
      </w:r>
      <w:r w:rsidRPr="00713903">
        <w:rPr>
          <w:rFonts w:ascii="Liberation Serif" w:hAnsi="Liberation Serif" w:cs="Liberation Serif"/>
          <w:sz w:val="24"/>
          <w:szCs w:val="24"/>
        </w:rPr>
        <w:br/>
        <w:t>Не допускается заключение договора ранее чем через десять дней со дня размещения информации о результатах аукциона в ГИС Торги.</w:t>
      </w:r>
    </w:p>
    <w:p w:rsidR="004D4B14" w:rsidRPr="00713903" w:rsidRDefault="004D4B14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13.3.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купли-продажи или проекта договора аренды земельного участка в пятидневный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срок со дня составления протокола о результатах аукциона. 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аукциона, а размер ежегодной арендной платы или размер первого арендного платежа по договору аренды земельного участка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Не допускается заключение указанных договоров ранее чем через десять дней со дня размещения информации о результатах аукциона на официальном сайте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, в том числе договоров, указанных в </w:t>
      </w:r>
      <w:hyperlink w:anchor="Par165" w:history="1">
        <w:r w:rsidRPr="00713903">
          <w:rPr>
            <w:rStyle w:val="a9"/>
            <w:rFonts w:ascii="Liberation Serif" w:hAnsi="Liberation Serif" w:cs="Liberation Serif"/>
            <w:b/>
            <w:sz w:val="24"/>
            <w:szCs w:val="24"/>
          </w:rPr>
          <w:t>пунктах 13</w:t>
        </w:r>
      </w:hyperlink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и </w:t>
      </w:r>
      <w:hyperlink w:anchor="Par169" w:history="1">
        <w:r w:rsidRPr="00713903">
          <w:rPr>
            <w:rStyle w:val="a9"/>
            <w:rFonts w:ascii="Liberation Serif" w:hAnsi="Liberation Serif" w:cs="Liberation Serif"/>
            <w:b/>
            <w:sz w:val="24"/>
            <w:szCs w:val="24"/>
          </w:rPr>
          <w:t>14</w:t>
        </w:r>
      </w:hyperlink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статьи 39.12 Земельного кодекса Российской Федерации.</w:t>
      </w:r>
    </w:p>
    <w:p w:rsidR="004D4B14" w:rsidRPr="00713903" w:rsidRDefault="004D4B14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13.4. Не допускается заключение договора купли-продажи земельного участка, находящегося в государственной или муниципальной собственности, либо договора аренды такого участка, не соответствующих условиям, предусмотренным извещением о проведении аукциона, а также сведениям, содержащимся в протоколе рассмотрения заявок на участие в аукционе, в случае, если аукцион признан несостоявшимся, или в протоколе о результатах электронного аукциона.</w:t>
      </w:r>
    </w:p>
    <w:p w:rsidR="004D4B14" w:rsidRPr="00713903" w:rsidRDefault="004D4B14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13.5. 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</w:t>
      </w:r>
      <w:hyperlink w:anchor="Par165" w:history="1">
        <w:r w:rsidRPr="00713903">
          <w:rPr>
            <w:rStyle w:val="a9"/>
            <w:rFonts w:ascii="Liberation Serif" w:hAnsi="Liberation Serif" w:cs="Liberation Serif"/>
            <w:sz w:val="24"/>
            <w:szCs w:val="24"/>
          </w:rPr>
          <w:t>пунктом 13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w:anchor="Par169" w:history="1">
        <w:r w:rsidRPr="00713903">
          <w:rPr>
            <w:rStyle w:val="a9"/>
            <w:rFonts w:ascii="Liberation Serif" w:hAnsi="Liberation Serif" w:cs="Liberation Serif"/>
            <w:sz w:val="24"/>
            <w:szCs w:val="24"/>
          </w:rPr>
          <w:t>14</w:t>
        </w:r>
      </w:hyperlink>
      <w:r w:rsidRPr="00713903">
        <w:rPr>
          <w:rFonts w:ascii="Liberation Serif" w:hAnsi="Liberation Serif" w:cs="Liberation Serif"/>
          <w:b/>
          <w:sz w:val="24"/>
          <w:szCs w:val="24"/>
        </w:rPr>
        <w:t>,</w:t>
      </w:r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hyperlink w:anchor="Par197" w:history="1">
        <w:r w:rsidRPr="00713903">
          <w:rPr>
            <w:rStyle w:val="a9"/>
            <w:rFonts w:ascii="Liberation Serif" w:hAnsi="Liberation Serif" w:cs="Liberation Serif"/>
            <w:sz w:val="24"/>
            <w:szCs w:val="24"/>
          </w:rPr>
          <w:t>20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или </w:t>
      </w:r>
      <w:hyperlink w:anchor="Par210" w:history="1">
        <w:r w:rsidRPr="00713903">
          <w:rPr>
            <w:rStyle w:val="a9"/>
            <w:rFonts w:ascii="Liberation Serif" w:hAnsi="Liberation Serif" w:cs="Liberation Serif"/>
            <w:b/>
            <w:sz w:val="24"/>
            <w:szCs w:val="24"/>
          </w:rPr>
          <w:t>25</w:t>
        </w:r>
      </w:hyperlink>
      <w:r w:rsidRPr="00713903">
        <w:rPr>
          <w:rFonts w:ascii="Liberation Serif" w:hAnsi="Liberation Serif" w:cs="Liberation Serif"/>
          <w:sz w:val="24"/>
          <w:szCs w:val="24"/>
        </w:rPr>
        <w:t xml:space="preserve">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4D4B14" w:rsidRPr="00713903" w:rsidRDefault="00310700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13.6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Не допускается требовать от победителя аукциона, иного лица, с которым договор купли-продажи или договор аренды земельного участка заключается в соответствии с </w:t>
      </w:r>
      <w:hyperlink w:anchor="Par165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пунктом 13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w:anchor="Par169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14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, </w:t>
      </w:r>
      <w:hyperlink w:anchor="Par197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20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и </w:t>
      </w:r>
      <w:hyperlink w:anchor="Par210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25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статьи 39.12 Земельного кодекса Российской Федерации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, возмещение расходов, связанных с выполнением кадастровых работ в отношении земельного участка, являющегося предметом указанных договоров, а также расходов, связанных с организацией и проведением аукциона, за исключением случая, предусмотренного </w:t>
      </w:r>
      <w:hyperlink w:anchor="Par253" w:history="1">
        <w:r w:rsidR="004D4B14" w:rsidRPr="00713903">
          <w:rPr>
            <w:rStyle w:val="a9"/>
            <w:rFonts w:ascii="Liberation Serif" w:hAnsi="Liberation Serif" w:cs="Liberation Serif"/>
            <w:sz w:val="24"/>
            <w:szCs w:val="24"/>
          </w:rPr>
          <w:t>пунктом 5 статьи 39.13</w:t>
        </w:r>
      </w:hyperlink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Земельного кодекса Российской Федерации</w:t>
      </w:r>
      <w:r w:rsidR="004D4B14" w:rsidRPr="00713903">
        <w:rPr>
          <w:rFonts w:ascii="Liberation Serif" w:hAnsi="Liberation Serif" w:cs="Liberation Serif"/>
          <w:sz w:val="24"/>
          <w:szCs w:val="24"/>
        </w:rPr>
        <w:t>.</w:t>
      </w:r>
    </w:p>
    <w:p w:rsidR="004D4B14" w:rsidRPr="00713903" w:rsidRDefault="00310700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13.7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Организатор аукциона вправе объявить о проведении повторного аукциона 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десяти рабочих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дней со дня направления им проекта договора купли-продажи или проекта договора аренды земельного участка не подписали и не представили в уполномоченный орган указанные </w:t>
      </w:r>
      <w:r w:rsidR="004D4B14" w:rsidRPr="00713903">
        <w:rPr>
          <w:rFonts w:ascii="Liberation Serif" w:hAnsi="Liberation Serif" w:cs="Liberation Serif"/>
          <w:sz w:val="24"/>
          <w:szCs w:val="24"/>
        </w:rPr>
        <w:lastRenderedPageBreak/>
        <w:t>договоры (при наличии указанных лиц). При этом условия повторного аукциона могут быть изменены.</w:t>
      </w:r>
    </w:p>
    <w:p w:rsidR="004D4B14" w:rsidRPr="00713903" w:rsidRDefault="004116BB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bookmarkStart w:id="5" w:name="Par210"/>
      <w:bookmarkEnd w:id="5"/>
      <w:r w:rsidRPr="00713903">
        <w:rPr>
          <w:rFonts w:ascii="Liberation Serif" w:hAnsi="Liberation Serif" w:cs="Liberation Serif"/>
          <w:sz w:val="24"/>
          <w:szCs w:val="24"/>
        </w:rPr>
        <w:t>13.8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Если договор купли-продажи или договор аренды земельного участка в течение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десяти рабочих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дней со дня направления победителю аукциона проектов указанных договоров не были им подписаны и представлены в уполномоченный орган,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уполномоченный орган направляет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указанные договоры участнику аукциона, который сделал предпоследнее предложение о цене предмета аукциона,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для их заключения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по цене, предложенной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таким участником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аукциона.</w:t>
      </w:r>
    </w:p>
    <w:p w:rsidR="004D4B14" w:rsidRPr="00713903" w:rsidRDefault="004116BB" w:rsidP="004D4B14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13.9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. В случае, если в течение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десяти рабочих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в уполномоченный орган подписанные им договоры, </w:t>
      </w:r>
      <w:r w:rsidR="004D4B14" w:rsidRPr="00713903">
        <w:rPr>
          <w:rFonts w:ascii="Liberation Serif" w:hAnsi="Liberation Serif" w:cs="Liberation Serif"/>
          <w:b/>
          <w:sz w:val="24"/>
          <w:szCs w:val="24"/>
        </w:rPr>
        <w:t>уполномоченный орган</w:t>
      </w:r>
      <w:r w:rsidR="004D4B14" w:rsidRPr="00713903">
        <w:rPr>
          <w:rFonts w:ascii="Liberation Serif" w:hAnsi="Liberation Serif" w:cs="Liberation Serif"/>
          <w:sz w:val="24"/>
          <w:szCs w:val="24"/>
        </w:rPr>
        <w:t xml:space="preserve">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4D4B14" w:rsidRPr="00713903" w:rsidRDefault="004116BB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13.10. Сведения о победителях аукционов, уклонившихся от заключения договора купли-продажи или договора аренды земельного участка, являющегося предметом аукциона, и об иных лицах, с которыми указанные договоры заключаются в соответствии с пунктом 13, 14, 20 или 25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4D4B14" w:rsidRPr="00713903" w:rsidRDefault="004116BB" w:rsidP="003D68DF">
      <w:pPr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случае, если победитель аукциона или иное лицо, с которым договор купли-продажи или договор аренды земельного участка заключается в соответствии с пунктом 13, 14, 20 или 25 настоящей статьи,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договоры, уполномоченный орган в течение пяти рабочих дней со дня истечения этого срока направляет сведения, предусмотренные подпунктами 1 - 3 пункта 29 статьи 39.12 Земельного кодекса Российской Федерации,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3D68DF" w:rsidRPr="00713903" w:rsidRDefault="00273696" w:rsidP="003D68DF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13.7. </w:t>
      </w:r>
      <w:r w:rsidR="003D68DF" w:rsidRPr="00713903">
        <w:rPr>
          <w:rFonts w:ascii="Liberation Serif" w:hAnsi="Liberation Serif" w:cs="Liberation Serif"/>
          <w:sz w:val="24"/>
          <w:szCs w:val="24"/>
        </w:rPr>
        <w:t>Факт оплаты имущества подтверждается выпиской со счета о поступлении средств в размере и сроки, указанные в договоре купли-продажи.</w:t>
      </w:r>
    </w:p>
    <w:p w:rsidR="00916DD7" w:rsidRPr="00713903" w:rsidRDefault="00916DD7" w:rsidP="00273696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bookmarkStart w:id="6" w:name="Par0"/>
      <w:bookmarkEnd w:id="6"/>
    </w:p>
    <w:p w:rsidR="00916DD7" w:rsidRPr="00713903" w:rsidRDefault="00916DD7" w:rsidP="00916DD7">
      <w:pPr>
        <w:widowControl w:val="0"/>
        <w:autoSpaceDE w:val="0"/>
        <w:autoSpaceDN w:val="0"/>
        <w:adjustRightInd w:val="0"/>
        <w:ind w:firstLine="709"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14. Информация о размере взимаемой с платы Оператору электронной площадки за участие в электронном аукционе</w:t>
      </w:r>
    </w:p>
    <w:p w:rsidR="00916DD7" w:rsidRPr="00713903" w:rsidRDefault="00916DD7" w:rsidP="00273696">
      <w:pPr>
        <w:autoSpaceDE w:val="0"/>
        <w:autoSpaceDN w:val="0"/>
        <w:adjustRightInd w:val="0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916DD7" w:rsidRPr="00713903" w:rsidRDefault="003D68DF" w:rsidP="00916DD7">
      <w:pPr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Информация о размере платы оператором электронной площадки за участие в аукционе с победителя аукциона или иного лица, с которым заключается договор по результатам аукциона, осуществляется в соответствии с Регламентом и иными регулирующими документами оператора электронной площадки.</w:t>
      </w:r>
    </w:p>
    <w:p w:rsidR="003D68DF" w:rsidRPr="00713903" w:rsidRDefault="003D68DF" w:rsidP="003D68DF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Информация о размере взимаемой оператором электронной площадки платы за участие в аукционе с победителя аукциона или иного лица, с которым заключается договор по результатам аукциона, содержится на сайте оператора электронной площадки АО «Сбербанк - АСТ» в разделе «Тарифы» торговой секции «Приватизация, аренда и продажа прав».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кодексом Российской Федерации аукциона по продаже земельного участка, находящегося </w:t>
      </w:r>
      <w:r w:rsidRPr="00713903">
        <w:rPr>
          <w:rFonts w:ascii="Liberation Serif" w:hAnsi="Liberation Serif" w:cs="Liberation Serif"/>
          <w:sz w:val="24"/>
          <w:szCs w:val="24"/>
        </w:rPr>
        <w:lastRenderedPageBreak/>
        <w:t>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Правилами, утвержденными настоящим постановлением, взимать с победителя аукциона или иного лица, с которыми в соответствии с пунктами 13, 14, 20 и 25 статьи 39.12.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пунктом 2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размер платы исчисляется в процентах начальной цены предмета аукциона;</w:t>
      </w:r>
    </w:p>
    <w:p w:rsidR="00307BD9" w:rsidRPr="00713903" w:rsidRDefault="00307BD9" w:rsidP="00307BD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- предусмотренный пунктом 2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частью 4 статьи 18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пунктом 7 статьи 39.18. Земельного кодекса Российской Федерации, является гражданин.</w:t>
      </w:r>
    </w:p>
    <w:p w:rsidR="00182D71" w:rsidRPr="00713903" w:rsidRDefault="00182D71" w:rsidP="003D68DF">
      <w:pPr>
        <w:jc w:val="right"/>
        <w:rPr>
          <w:rFonts w:ascii="Times New Roman" w:hAnsi="Times New Roman"/>
          <w:b/>
          <w:bCs/>
          <w:sz w:val="20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Pr="0071390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C3F93" w:rsidRDefault="003C3F93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7E7DEB" w:rsidRPr="00713903" w:rsidRDefault="007E7DEB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745F02" w:rsidRDefault="00745F02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7E7DEB" w:rsidRDefault="007E7DEB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A438ED" w:rsidRDefault="00A438ED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A438ED" w:rsidRDefault="00A438ED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A438ED" w:rsidRDefault="00A438ED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A438ED" w:rsidRDefault="00A438ED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A438ED" w:rsidRDefault="00A438ED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A438ED" w:rsidRDefault="00A438ED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A438ED" w:rsidRDefault="00A438ED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A438ED" w:rsidRDefault="00A438ED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A438ED" w:rsidRDefault="00A438ED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A438ED" w:rsidRDefault="00A438ED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A438ED" w:rsidRDefault="00A438ED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A438ED" w:rsidRDefault="00A438ED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A438ED" w:rsidRDefault="00A438ED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CE1DFF" w:rsidRDefault="00CE1DFF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CE1DFF" w:rsidRDefault="00CE1DFF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CE1DFF" w:rsidRDefault="00CE1DFF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CE1DFF" w:rsidRDefault="00CE1DFF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CE1DFF" w:rsidRDefault="00CE1DFF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CE1DFF" w:rsidRDefault="00CE1DFF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A438ED" w:rsidRDefault="00A438ED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A438ED" w:rsidRDefault="00A438ED" w:rsidP="001D587C">
      <w:pPr>
        <w:tabs>
          <w:tab w:val="left" w:pos="540"/>
        </w:tabs>
        <w:outlineLvl w:val="0"/>
        <w:rPr>
          <w:rFonts w:ascii="Liberation Serif" w:hAnsi="Liberation Serif"/>
          <w:sz w:val="24"/>
          <w:szCs w:val="24"/>
        </w:rPr>
      </w:pPr>
    </w:p>
    <w:p w:rsidR="00FE3401" w:rsidRPr="00713903" w:rsidRDefault="00FE3401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1 </w:t>
      </w:r>
    </w:p>
    <w:p w:rsidR="00FE3401" w:rsidRPr="00713903" w:rsidRDefault="00FE3401" w:rsidP="00FE340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FE3401" w:rsidRPr="00713903" w:rsidRDefault="00FE3401" w:rsidP="00342BD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</w:t>
      </w:r>
      <w:r w:rsidR="00342BD1" w:rsidRPr="00713903">
        <w:rPr>
          <w:rFonts w:ascii="Liberation Serif" w:hAnsi="Liberation Serif"/>
          <w:sz w:val="24"/>
          <w:szCs w:val="24"/>
        </w:rPr>
        <w:t>е</w:t>
      </w:r>
    </w:p>
    <w:p w:rsidR="00342BD1" w:rsidRPr="00713903" w:rsidRDefault="00342BD1" w:rsidP="00342BD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3D68DF" w:rsidRPr="00713903" w:rsidRDefault="003D68DF" w:rsidP="003D68DF">
      <w:pPr>
        <w:ind w:left="3969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 xml:space="preserve">  Заявк</w:t>
      </w:r>
      <w:r w:rsidR="006116C3" w:rsidRPr="00713903">
        <w:rPr>
          <w:rFonts w:ascii="Liberation Serif" w:hAnsi="Liberation Serif" w:cs="Liberation Serif"/>
          <w:b/>
          <w:sz w:val="24"/>
          <w:szCs w:val="24"/>
        </w:rPr>
        <w:t>а</w:t>
      </w:r>
    </w:p>
    <w:p w:rsidR="00FE3401" w:rsidRPr="00713903" w:rsidRDefault="003D68DF" w:rsidP="00FE3401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на участие в аукционе</w:t>
      </w:r>
      <w:r w:rsidR="00FE3401" w:rsidRPr="00713903">
        <w:rPr>
          <w:rFonts w:ascii="Liberation Serif" w:hAnsi="Liberation Serif" w:cs="Liberation Serif"/>
          <w:sz w:val="24"/>
          <w:szCs w:val="24"/>
        </w:rPr>
        <w:t xml:space="preserve"> по продаже в собственность земельного участка в электронной форме</w:t>
      </w:r>
      <w:r w:rsidRPr="00713903">
        <w:rPr>
          <w:rFonts w:ascii="Liberation Serif" w:hAnsi="Liberation Serif" w:cs="Liberation Serif"/>
          <w:sz w:val="24"/>
          <w:szCs w:val="24"/>
        </w:rPr>
        <w:t>, который состоится ______________________</w:t>
      </w:r>
    </w:p>
    <w:p w:rsidR="003D68DF" w:rsidRPr="00713903" w:rsidRDefault="003D68DF" w:rsidP="00FE3401">
      <w:pPr>
        <w:jc w:val="center"/>
        <w:rPr>
          <w:rFonts w:ascii="Liberation Serif" w:hAnsi="Liberation Serif" w:cs="Liberation Serif"/>
          <w:sz w:val="20"/>
        </w:rPr>
      </w:pPr>
      <w:r w:rsidRPr="00713903">
        <w:rPr>
          <w:rFonts w:ascii="Liberation Serif" w:hAnsi="Liberation Serif" w:cs="Liberation Serif"/>
          <w:sz w:val="20"/>
        </w:rPr>
        <w:t xml:space="preserve">                                                     (дата проведения)</w:t>
      </w:r>
    </w:p>
    <w:p w:rsidR="00342BD1" w:rsidRPr="00713903" w:rsidRDefault="00342BD1" w:rsidP="00342BD1">
      <w:pPr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г. Арамиль                                                                             </w:t>
      </w:r>
      <w:proofErr w:type="gramStart"/>
      <w:r w:rsidRPr="00713903">
        <w:rPr>
          <w:rFonts w:ascii="Liberation Serif" w:hAnsi="Liberation Serif" w:cs="Liberation Serif"/>
          <w:sz w:val="24"/>
          <w:szCs w:val="24"/>
        </w:rPr>
        <w:t xml:space="preserve">   «</w:t>
      </w:r>
      <w:proofErr w:type="gramEnd"/>
      <w:r w:rsidRPr="00713903">
        <w:rPr>
          <w:rFonts w:ascii="Liberation Serif" w:hAnsi="Liberation Serif" w:cs="Liberation Serif"/>
          <w:sz w:val="24"/>
          <w:szCs w:val="24"/>
        </w:rPr>
        <w:t>____» _______________ 202</w:t>
      </w:r>
      <w:r w:rsidR="004643DC">
        <w:rPr>
          <w:rFonts w:ascii="Liberation Serif" w:hAnsi="Liberation Serif" w:cs="Liberation Serif"/>
          <w:sz w:val="24"/>
          <w:szCs w:val="24"/>
        </w:rPr>
        <w:t>6</w:t>
      </w:r>
      <w:r w:rsidR="00215836" w:rsidRPr="00713903">
        <w:rPr>
          <w:rFonts w:ascii="Liberation Serif" w:hAnsi="Liberation Serif" w:cs="Liberation Serif"/>
          <w:sz w:val="24"/>
          <w:szCs w:val="24"/>
        </w:rPr>
        <w:t xml:space="preserve"> </w:t>
      </w:r>
      <w:r w:rsidRPr="00713903">
        <w:rPr>
          <w:rFonts w:ascii="Liberation Serif" w:hAnsi="Liberation Serif" w:cs="Liberation Serif"/>
          <w:sz w:val="24"/>
          <w:szCs w:val="24"/>
        </w:rPr>
        <w:t>год</w:t>
      </w:r>
    </w:p>
    <w:p w:rsidR="00342BD1" w:rsidRPr="00713903" w:rsidRDefault="00342BD1" w:rsidP="00342BD1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342BD1" w:rsidRPr="00713903" w:rsidRDefault="00342BD1" w:rsidP="00342BD1">
      <w:pPr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13903">
        <w:rPr>
          <w:rFonts w:ascii="Liberation Serif" w:hAnsi="Liberation Serif" w:cs="Liberation Serif"/>
          <w:b/>
          <w:sz w:val="24"/>
          <w:szCs w:val="24"/>
        </w:rPr>
        <w:t>Претендент:</w:t>
      </w:r>
    </w:p>
    <w:p w:rsidR="00FE3401" w:rsidRPr="00713903" w:rsidRDefault="00FE3401" w:rsidP="00FE3401">
      <w:pPr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Я,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           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b/>
          <w:sz w:val="20"/>
          <w:shd w:val="clear" w:color="auto" w:fill="FFFFFF"/>
          <w:vertAlign w:val="superscript"/>
        </w:rPr>
      </w:pPr>
      <w:r w:rsidRPr="00713903">
        <w:rPr>
          <w:rFonts w:ascii="Liberation Serif" w:hAnsi="Liberation Serif"/>
          <w:b/>
          <w:sz w:val="20"/>
          <w:vertAlign w:val="superscript"/>
        </w:rPr>
        <w:t>(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 xml:space="preserve">полное наименование юридического лица, ОГРН, </w:t>
      </w:r>
      <w:proofErr w:type="gramStart"/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ИНН,  должность</w:t>
      </w:r>
      <w:proofErr w:type="gramEnd"/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, ФИО представителя, реквизиты документа, подтверждающего   его   полномочия, или</w:t>
      </w:r>
    </w:p>
    <w:p w:rsidR="00FE3401" w:rsidRPr="00713903" w:rsidRDefault="00FE3401" w:rsidP="00FE3401">
      <w:pPr>
        <w:jc w:val="both"/>
        <w:rPr>
          <w:rFonts w:ascii="Liberation Serif" w:hAnsi="Liberation Serif"/>
          <w:b/>
          <w:sz w:val="20"/>
        </w:rPr>
      </w:pPr>
      <w:r w:rsidRPr="00713903">
        <w:rPr>
          <w:rFonts w:ascii="Liberation Serif" w:hAnsi="Liberation Serif"/>
          <w:sz w:val="20"/>
        </w:rPr>
        <w:t>____________</w:t>
      </w:r>
      <w:r w:rsidRPr="00713903">
        <w:rPr>
          <w:rFonts w:ascii="Liberation Serif" w:hAnsi="Liberation Serif"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,</w:t>
      </w:r>
      <w:r w:rsidRPr="00713903">
        <w:rPr>
          <w:rFonts w:ascii="Liberation Serif" w:hAnsi="Liberation Serif"/>
          <w:b/>
          <w:sz w:val="21"/>
          <w:szCs w:val="21"/>
          <w:shd w:val="clear" w:color="auto" w:fill="FFFFFF"/>
          <w:vertAlign w:val="superscript"/>
        </w:rPr>
        <w:t xml:space="preserve">              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 xml:space="preserve">(ФИО и паспортные данные физического лица (серия, №, выдан, код подразделения),  ИНН,  адрес (регистрации, почтовый), контактный телефон, 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  <w:lang w:val="en-US"/>
        </w:rPr>
        <w:t>e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-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  <w:lang w:val="en-US"/>
        </w:rPr>
        <w:t>mail</w:t>
      </w:r>
      <w:r w:rsidRPr="00713903">
        <w:rPr>
          <w:rFonts w:ascii="Liberation Serif" w:hAnsi="Liberation Serif"/>
          <w:b/>
          <w:sz w:val="20"/>
          <w:shd w:val="clear" w:color="auto" w:fill="FFFFFF"/>
          <w:vertAlign w:val="superscript"/>
        </w:rPr>
        <w:t>)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изучив извещение о проведении аукциона в электронной форме, </w:t>
      </w:r>
      <w:r w:rsidRPr="00713903">
        <w:rPr>
          <w:rFonts w:ascii="Liberation Serif" w:hAnsi="Liberation Serif"/>
          <w:sz w:val="24"/>
          <w:szCs w:val="24"/>
          <w:shd w:val="clear" w:color="auto" w:fill="FFFFFF"/>
        </w:rPr>
        <w:t xml:space="preserve">ознакомившись с условиями аукциона, извещением о проведении аукциона, </w:t>
      </w: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информацией о возможности подключения (технологического присоединения) объектов капитального строительства к сетям инженерно-технического обеспечения, предусмотренной законодательством Российской Федерации о градостроительной деятельности; </w:t>
      </w:r>
      <w:r w:rsidRPr="00713903">
        <w:rPr>
          <w:rFonts w:ascii="Liberation Serif" w:hAnsi="Liberation Serif"/>
          <w:sz w:val="24"/>
          <w:szCs w:val="24"/>
          <w:shd w:val="clear" w:color="auto" w:fill="FFFFFF"/>
        </w:rPr>
        <w:t>иными документами по земельному участку (документацией по земельному участку), а также с проектом договора аренды</w:t>
      </w:r>
      <w:r w:rsidRPr="00713903">
        <w:rPr>
          <w:rFonts w:ascii="Liberation Serif" w:eastAsia="Calibri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  <w:shd w:val="clear" w:color="auto" w:fill="FFFFFF"/>
        </w:rPr>
        <w:t>земельного участка, настоящим подтверждаю отсутствие претензий к состоянию земельного участка по результатам произведенного осмотра земельного участка на местности, выражаю намерение участвовать в аукционе</w:t>
      </w:r>
      <w:r w:rsidRPr="00713903">
        <w:rPr>
          <w:rFonts w:ascii="Liberation Serif" w:hAnsi="Liberation Serif"/>
          <w:sz w:val="24"/>
          <w:szCs w:val="24"/>
        </w:rPr>
        <w:t>, проводимом Комитетом по управлению муниципальным имуществом Арамильского городского округа (далее – Организатор аукциона), который состоится «____» ____________ 202</w:t>
      </w:r>
      <w:r w:rsidR="00DD1AC2">
        <w:rPr>
          <w:rFonts w:ascii="Liberation Serif" w:hAnsi="Liberation Serif"/>
          <w:sz w:val="24"/>
          <w:szCs w:val="24"/>
        </w:rPr>
        <w:t>6</w:t>
      </w:r>
      <w:r w:rsidR="00753235" w:rsidRPr="00713903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 xml:space="preserve">г., </w:t>
      </w:r>
      <w:r w:rsidR="00EA0044" w:rsidRPr="00713903">
        <w:rPr>
          <w:rFonts w:ascii="Liberation Serif" w:hAnsi="Liberation Serif" w:cs="Liberation Serif"/>
          <w:sz w:val="24"/>
          <w:szCs w:val="24"/>
        </w:rPr>
        <w:t xml:space="preserve">по продаже в собственность земельного участка </w:t>
      </w:r>
      <w:r w:rsidRPr="00713903">
        <w:rPr>
          <w:rFonts w:ascii="Liberation Serif" w:hAnsi="Liberation Serif"/>
          <w:sz w:val="24"/>
          <w:szCs w:val="24"/>
        </w:rPr>
        <w:t>– кадастровый номер _____________________, площадью ___________ кв.</w:t>
      </w:r>
      <w:r w:rsidR="004D0DC1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>м, местоположение – _____________________, категория – _________________, разрешенное использование – __________________________________</w:t>
      </w:r>
      <w:r w:rsidR="00EA0044" w:rsidRPr="00713903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>(далее – Участок).</w:t>
      </w:r>
    </w:p>
    <w:p w:rsidR="00FE3401" w:rsidRPr="00713903" w:rsidRDefault="00FE3401" w:rsidP="00FE3401">
      <w:p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1. В случае победы на аукционе принимаю на себя обязательства заключить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sz w:val="24"/>
          <w:szCs w:val="24"/>
        </w:rPr>
        <w:t xml:space="preserve"> в установленные законодательством сроки.</w:t>
      </w:r>
    </w:p>
    <w:p w:rsidR="00FE3401" w:rsidRPr="00713903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2. В случае если аукцион признан несостоявшимся и только _____________________ признан (о) участником аукциона, обязуюсь заключить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sz w:val="24"/>
          <w:szCs w:val="24"/>
        </w:rPr>
        <w:t xml:space="preserve"> в установленные законодательством сроки.</w:t>
      </w:r>
    </w:p>
    <w:p w:rsidR="00FE3401" w:rsidRPr="00713903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3. В случае если аукцион признан </w:t>
      </w:r>
      <w:r w:rsidR="00EA0044" w:rsidRPr="00713903">
        <w:rPr>
          <w:rFonts w:ascii="Liberation Serif" w:hAnsi="Liberation Serif"/>
          <w:sz w:val="24"/>
          <w:szCs w:val="24"/>
        </w:rPr>
        <w:t>несостоявшимся,</w:t>
      </w:r>
      <w:r w:rsidRPr="00713903">
        <w:rPr>
          <w:rFonts w:ascii="Liberation Serif" w:hAnsi="Liberation Serif"/>
          <w:sz w:val="24"/>
          <w:szCs w:val="24"/>
        </w:rPr>
        <w:t xml:space="preserve"> и заявка _______________________ является единственной заявкой, обязуюсь заключить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sz w:val="24"/>
          <w:szCs w:val="24"/>
        </w:rPr>
        <w:t xml:space="preserve"> в установленные законодательством сроки.</w:t>
      </w:r>
    </w:p>
    <w:p w:rsidR="00FE3401" w:rsidRPr="00713903" w:rsidRDefault="00FE3401" w:rsidP="00FE3401">
      <w:pPr>
        <w:tabs>
          <w:tab w:val="left" w:pos="1134"/>
        </w:tabs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4. Платежные реквизиты Заявителя, № счета в банке, на который перечисляется сумма возвращаемого задатка</w:t>
      </w:r>
    </w:p>
    <w:p w:rsidR="00FE3401" w:rsidRPr="00713903" w:rsidRDefault="00FE3401" w:rsidP="00FE3401">
      <w:pPr>
        <w:jc w:val="both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42BD1" w:rsidRPr="00713903" w:rsidRDefault="00342BD1" w:rsidP="00342BD1">
      <w:pPr>
        <w:ind w:firstLine="708"/>
        <w:jc w:val="both"/>
        <w:rPr>
          <w:rFonts w:ascii="Liberation Serif" w:eastAsiaTheme="minorHAnsi" w:hAnsi="Liberation Serif" w:cs="Liberation Serif"/>
          <w:iCs/>
          <w:color w:val="000000"/>
          <w:spacing w:val="6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5. Внесенные денежные средства желаю использовать в качестве задатка в счет обеспечения обязательства по заключению договора, в случае признания победителем аукциона, следующего, приобретаемого на аукционе: </w:t>
      </w:r>
    </w:p>
    <w:p w:rsidR="00342BD1" w:rsidRPr="00713903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_____________________________________________________________________________</w:t>
      </w:r>
    </w:p>
    <w:p w:rsidR="00342BD1" w:rsidRPr="00713903" w:rsidRDefault="00342BD1" w:rsidP="00342BD1">
      <w:pPr>
        <w:ind w:firstLine="398"/>
        <w:jc w:val="center"/>
        <w:rPr>
          <w:rFonts w:ascii="Liberation Serif" w:eastAsiaTheme="minorHAnsi" w:hAnsi="Liberation Serif" w:cs="Liberation Serif"/>
          <w:bCs/>
          <w:sz w:val="20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0"/>
          <w:lang w:eastAsia="en-US"/>
        </w:rPr>
        <w:t>(№ ЛОТА)</w:t>
      </w:r>
    </w:p>
    <w:p w:rsidR="00342BD1" w:rsidRPr="00713903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Вносимая для участия в аукционе сумма денежных средств (задаток):</w:t>
      </w:r>
    </w:p>
    <w:p w:rsidR="00342BD1" w:rsidRPr="00713903" w:rsidRDefault="00342BD1" w:rsidP="00342BD1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lastRenderedPageBreak/>
        <w:t>_____________________________________________________________________________</w:t>
      </w:r>
    </w:p>
    <w:p w:rsidR="00342BD1" w:rsidRPr="00713903" w:rsidRDefault="00342BD1" w:rsidP="00342BD1">
      <w:pPr>
        <w:ind w:firstLine="398"/>
        <w:jc w:val="center"/>
        <w:rPr>
          <w:rFonts w:ascii="Liberation Serif" w:eastAsiaTheme="minorHAnsi" w:hAnsi="Liberation Serif" w:cs="Liberation Serif"/>
          <w:bCs/>
          <w:sz w:val="20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0"/>
          <w:lang w:eastAsia="en-US"/>
        </w:rPr>
        <w:t>(цифрами и прописью)</w:t>
      </w:r>
    </w:p>
    <w:p w:rsidR="00342BD1" w:rsidRPr="00713903" w:rsidRDefault="00342BD1" w:rsidP="00342BD1">
      <w:pPr>
        <w:ind w:firstLine="398"/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Претендент согласен с тем, что он несет риск несвоевременного поступления средств в оплату задатка и допускается к участию в аукционе только при условии зачисления указанных в Заявке денежных средств на счет организатора аукциона не позднее установленного срока в полном объеме.</w:t>
      </w:r>
    </w:p>
    <w:p w:rsidR="00342BD1" w:rsidRPr="00713903" w:rsidRDefault="00342BD1" w:rsidP="00342BD1">
      <w:pPr>
        <w:ind w:firstLine="398"/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порядке.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b/>
          <w:color w:val="000000"/>
          <w:sz w:val="24"/>
          <w:szCs w:val="24"/>
        </w:rPr>
      </w:pPr>
      <w:r w:rsidRPr="00713903">
        <w:rPr>
          <w:rFonts w:ascii="Liberation Serif" w:hAnsi="Liberation Serif"/>
          <w:color w:val="000000"/>
          <w:sz w:val="24"/>
          <w:szCs w:val="24"/>
        </w:rPr>
        <w:t xml:space="preserve">Я подтверждаю, что располагаю данными о предмете аукциона, начальной цене, величине повышения начальной цены («шаг аукциона»), дате, времени и месте проведения аукциона, порядке его проведения, порядке определения победителя, заключения </w:t>
      </w:r>
      <w:r w:rsidRPr="00713903">
        <w:rPr>
          <w:rFonts w:ascii="Liberation Serif" w:hAnsi="Liberation Serif" w:cs="Liberation Serif"/>
          <w:sz w:val="24"/>
          <w:szCs w:val="24"/>
        </w:rPr>
        <w:t>договор купли-продажи земельного участка</w:t>
      </w:r>
      <w:r w:rsidRPr="00713903">
        <w:rPr>
          <w:rFonts w:ascii="Liberation Serif" w:hAnsi="Liberation Serif"/>
          <w:color w:val="000000"/>
          <w:sz w:val="24"/>
          <w:szCs w:val="24"/>
        </w:rPr>
        <w:t xml:space="preserve"> и его условиями, последствиях уклонения или отказа от подписания договора </w:t>
      </w:r>
      <w:r w:rsidRPr="00713903">
        <w:rPr>
          <w:rFonts w:ascii="Liberation Serif" w:hAnsi="Liberation Serif"/>
          <w:sz w:val="24"/>
          <w:szCs w:val="24"/>
        </w:rPr>
        <w:t>аренды</w:t>
      </w:r>
      <w:r w:rsidRPr="00713903">
        <w:rPr>
          <w:rFonts w:ascii="Liberation Serif" w:eastAsia="Calibri" w:hAnsi="Liberation Serif"/>
          <w:sz w:val="24"/>
          <w:szCs w:val="24"/>
        </w:rPr>
        <w:t xml:space="preserve"> </w:t>
      </w:r>
      <w:r w:rsidRPr="00713903">
        <w:rPr>
          <w:rFonts w:ascii="Liberation Serif" w:hAnsi="Liberation Serif"/>
          <w:sz w:val="24"/>
          <w:szCs w:val="24"/>
        </w:rPr>
        <w:t>земельного участка</w:t>
      </w:r>
      <w:r w:rsidRPr="00713903">
        <w:rPr>
          <w:rFonts w:ascii="Liberation Serif" w:hAnsi="Liberation Serif"/>
          <w:color w:val="000000"/>
          <w:sz w:val="24"/>
          <w:szCs w:val="24"/>
        </w:rPr>
        <w:t xml:space="preserve">. Условия проведения аукциона на Электронной площадке (универсальной торговой платформе) – </w:t>
      </w:r>
      <w:hyperlink r:id="rId31" w:history="1">
        <w:r w:rsidRPr="00713903">
          <w:rPr>
            <w:rFonts w:ascii="Liberation Serif" w:hAnsi="Liberation Serif"/>
            <w:color w:val="000000"/>
            <w:sz w:val="24"/>
            <w:szCs w:val="24"/>
            <w:u w:val="single"/>
          </w:rPr>
          <w:t>http://utp.sberbank-ast.ru</w:t>
        </w:r>
      </w:hyperlink>
      <w:r w:rsidRPr="00713903">
        <w:rPr>
          <w:rFonts w:ascii="Liberation Serif" w:hAnsi="Liberation Serif"/>
          <w:color w:val="000000"/>
          <w:sz w:val="24"/>
          <w:szCs w:val="24"/>
        </w:rPr>
        <w:t>.</w:t>
      </w:r>
      <w:r w:rsidRPr="00713903">
        <w:rPr>
          <w:rFonts w:ascii="Liberation Serif" w:hAnsi="Liberation Serif"/>
          <w:b/>
          <w:color w:val="000000"/>
          <w:sz w:val="24"/>
          <w:szCs w:val="24"/>
        </w:rPr>
        <w:t xml:space="preserve"> </w:t>
      </w:r>
      <w:r w:rsidRPr="00713903">
        <w:rPr>
          <w:rFonts w:ascii="Liberation Serif" w:hAnsi="Liberation Serif"/>
          <w:color w:val="000000"/>
          <w:sz w:val="24"/>
          <w:szCs w:val="24"/>
        </w:rPr>
        <w:t xml:space="preserve">мне понятны.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color w:val="000000"/>
          <w:sz w:val="24"/>
          <w:szCs w:val="24"/>
        </w:rPr>
      </w:pPr>
      <w:r w:rsidRPr="00713903">
        <w:rPr>
          <w:rFonts w:ascii="Liberation Serif" w:hAnsi="Liberation Serif"/>
          <w:color w:val="000000"/>
          <w:sz w:val="24"/>
          <w:szCs w:val="24"/>
        </w:rPr>
        <w:t>Я гарантирую достоверность информации, содержащейся в представленных мной документах и сведениях, в том числе находящихся в реестре аккредитованных лиц на электронной торговой площадке.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713903">
        <w:rPr>
          <w:rFonts w:ascii="Liberation Serif" w:hAnsi="Liberation Serif"/>
          <w:sz w:val="24"/>
          <w:szCs w:val="24"/>
        </w:rPr>
        <w:t>Я  _</w:t>
      </w:r>
      <w:proofErr w:type="gramEnd"/>
      <w:r w:rsidRPr="00713903">
        <w:rPr>
          <w:rFonts w:ascii="Liberation Serif" w:hAnsi="Liberation Serif"/>
          <w:sz w:val="24"/>
          <w:szCs w:val="24"/>
        </w:rPr>
        <w:t>____________________________________________________________________________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0"/>
        </w:rPr>
      </w:pPr>
      <w:r w:rsidRPr="00713903">
        <w:rPr>
          <w:rFonts w:ascii="Liberation Serif" w:hAnsi="Liberation Serif"/>
          <w:sz w:val="20"/>
        </w:rPr>
        <w:t xml:space="preserve">                                                                       (ФИО) 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даю добровольное согласие уполномоченным лицам Организатора аукциона 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уничтожение) следующих персональных данных: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фамилия, имя, отчество, дата и место рождения;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регистрации по месту жительства;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паспорт (серия, номер, кем и когда выдан);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номер телефона;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идентификационный номер налогоплательщика;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электронной почты.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Вышеуказанные персональные данные предоставляю для обработки в целях исполнения законодательства, регулирующего проведение аукционов.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Я ознакомлен с тем, что: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1) согласие на обработку персональных данных действует с даты подписания настоящей заявки до истечения срока хранения аукционной документации;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2) согласие на обработку персональных данных может быть отозвано на основании письменного заявления в произвольной форме;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3) 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4) 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hyperlink r:id="rId32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п. п. 2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- </w:t>
      </w:r>
      <w:hyperlink r:id="rId33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9.1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34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11 ч. 1 ст. 6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35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10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и </w:t>
      </w:r>
      <w:hyperlink r:id="rId36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11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Федерального закона от 27.07.2006 N 152-ФЗ "О персональных данных";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1"/>
          <w:szCs w:val="21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5) 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</w:t>
      </w:r>
      <w:r w:rsidRPr="00713903">
        <w:rPr>
          <w:rFonts w:ascii="Liberation Serif" w:eastAsia="Calibri" w:hAnsi="Liberation Serif" w:cs="Arial"/>
          <w:sz w:val="21"/>
          <w:szCs w:val="21"/>
          <w:lang w:eastAsia="en-US"/>
        </w:rPr>
        <w:t>.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1"/>
          <w:szCs w:val="21"/>
        </w:rPr>
      </w:pPr>
      <w:r w:rsidRPr="00713903">
        <w:rPr>
          <w:rFonts w:ascii="Liberation Serif" w:hAnsi="Liberation Serif"/>
          <w:sz w:val="21"/>
          <w:szCs w:val="21"/>
        </w:rPr>
        <w:t>Я__________________________________________________________________________________</w:t>
      </w:r>
    </w:p>
    <w:p w:rsidR="00FE3401" w:rsidRPr="00713903" w:rsidRDefault="00FE3401" w:rsidP="00EA0044">
      <w:pPr>
        <w:ind w:firstLine="567"/>
        <w:jc w:val="center"/>
        <w:rPr>
          <w:rFonts w:ascii="Liberation Serif" w:hAnsi="Liberation Serif"/>
          <w:sz w:val="20"/>
        </w:rPr>
      </w:pPr>
      <w:r w:rsidRPr="00713903">
        <w:rPr>
          <w:rFonts w:ascii="Liberation Serif" w:hAnsi="Liberation Serif"/>
          <w:sz w:val="20"/>
        </w:rPr>
        <w:t>(ФИО)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даю добровольное согласие уполномоченным лицам Организатора аукциона на передачу (распространение, предоставление, доступ),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следующих персональных данных: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lastRenderedPageBreak/>
        <w:t>- фамилия, имя, отчество, дата и место рождения;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регистрации по месту жительства;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паспорт (серия, номер, кем и когда выдан);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номер телефона;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идентификационный номер налогоплательщика;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адрес электронной почты.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Вышеуказанные персональные данные предоставляю для передачи в целях исполнения законодательства, регулирующего проведение аукционов.</w:t>
      </w:r>
    </w:p>
    <w:p w:rsidR="00FE3401" w:rsidRPr="00713903" w:rsidRDefault="00FE3401" w:rsidP="00FE3401">
      <w:pPr>
        <w:autoSpaceDE w:val="0"/>
        <w:autoSpaceDN w:val="0"/>
        <w:adjustRightInd w:val="0"/>
        <w:ind w:firstLine="567"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Я ознакомлен с тем, что:</w:t>
      </w:r>
    </w:p>
    <w:p w:rsidR="00FE3401" w:rsidRPr="00713903" w:rsidRDefault="00FE3401" w:rsidP="00EA0044">
      <w:pPr>
        <w:pStyle w:val="af7"/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jc w:val="both"/>
        <w:rPr>
          <w:rFonts w:ascii="Liberation Serif" w:hAnsi="Liberation Serif" w:cs="Arial"/>
          <w:sz w:val="24"/>
          <w:szCs w:val="24"/>
          <w:lang w:eastAsia="en-US"/>
        </w:rPr>
      </w:pPr>
      <w:r w:rsidRPr="00713903">
        <w:rPr>
          <w:rFonts w:ascii="Liberation Serif" w:hAnsi="Liberation Serif" w:cs="Arial"/>
          <w:sz w:val="24"/>
          <w:szCs w:val="24"/>
          <w:lang w:eastAsia="en-US"/>
        </w:rPr>
        <w:t>мои персональные данные могут быть переданы в следующие источники:</w:t>
      </w:r>
    </w:p>
    <w:p w:rsidR="00FE3401" w:rsidRPr="00713903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- электронная площадка (универсальная торговая платформа) – </w:t>
      </w:r>
      <w:hyperlink r:id="rId37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http://utp.sberbank-ast.ru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;</w:t>
      </w:r>
    </w:p>
    <w:p w:rsidR="00FE3401" w:rsidRPr="00713903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bCs/>
          <w:sz w:val="24"/>
          <w:szCs w:val="24"/>
          <w:lang w:eastAsia="en-US"/>
        </w:rPr>
        <w:t>- официальный сайт Российской Федерации для размещения информации о проведении торгов</w:t>
      </w: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</w:t>
      </w:r>
      <w:hyperlink r:id="rId38" w:history="1">
        <w:r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www.torgi.gov.ru</w:t>
        </w:r>
      </w:hyperlink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/new;</w:t>
      </w:r>
    </w:p>
    <w:p w:rsidR="00FE3401" w:rsidRPr="00713903" w:rsidRDefault="00FE3401" w:rsidP="00FE3401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>- официальный сайт Организатора аукциона;</w:t>
      </w:r>
    </w:p>
    <w:p w:rsidR="00EA0044" w:rsidRPr="00713903" w:rsidRDefault="00FE3401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- </w:t>
      </w:r>
      <w:r w:rsidRPr="00713903">
        <w:rPr>
          <w:rFonts w:ascii="Liberation Serif" w:eastAsia="Calibri" w:hAnsi="Liberation Serif"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="Calibri" w:hAnsi="Liberation Serif" w:cs="Arial"/>
          <w:bCs/>
          <w:sz w:val="24"/>
          <w:szCs w:val="24"/>
          <w:lang w:eastAsia="en-US"/>
        </w:rPr>
        <w:t xml:space="preserve"> (Уполномоченный орган).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2)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согласие на передачу персональных данных действует с даты подписания настоящего согласия до истечения срока хранения аукционной документации;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3)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согласие на передачу персональных данных может быть отозвано на основании письменного заявления в произвольной форме;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4)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в случае отзыва согласия на обработку персональных данных Организатор аукциона прекращает обработку персональных данных в течение тридцати дней с даты поступления указанного отзыва и осуществляет хранение персональных данных на период срока хранения, предусмотренного законодательством Российской Федерации;</w:t>
      </w:r>
    </w:p>
    <w:p w:rsidR="00EA0044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5)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в случае поступления обращения субъекта персональных данных с требованием о прекращении обработки персональных данных Организатор аукциона имеет право продолжить обработку персональных данных при наличии оснований, указанных в </w:t>
      </w:r>
      <w:hyperlink r:id="rId39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п. п. 2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- </w:t>
      </w:r>
      <w:hyperlink r:id="rId40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9.1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41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11 ч. 1 ст. 6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, </w:t>
      </w:r>
      <w:hyperlink r:id="rId42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10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и </w:t>
      </w:r>
      <w:hyperlink r:id="rId43" w:history="1">
        <w:r w:rsidR="00FE3401" w:rsidRPr="00713903">
          <w:rPr>
            <w:rFonts w:ascii="Liberation Serif" w:eastAsia="Calibri" w:hAnsi="Liberation Serif" w:cs="Arial"/>
            <w:color w:val="0000FF"/>
            <w:sz w:val="24"/>
            <w:szCs w:val="24"/>
            <w:u w:val="single"/>
            <w:lang w:eastAsia="en-US"/>
          </w:rPr>
          <w:t>ч. 2 ст. 11</w:t>
        </w:r>
      </w:hyperlink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 Федерального закона от 27.07.2006 N 152-ФЗ «О персональных данных»;</w:t>
      </w:r>
    </w:p>
    <w:p w:rsidR="00FE3401" w:rsidRPr="00713903" w:rsidRDefault="00EA0044" w:rsidP="00EA0044">
      <w:pPr>
        <w:tabs>
          <w:tab w:val="left" w:pos="851"/>
        </w:tabs>
        <w:autoSpaceDE w:val="0"/>
        <w:autoSpaceDN w:val="0"/>
        <w:adjustRightInd w:val="0"/>
        <w:spacing w:after="160" w:line="259" w:lineRule="auto"/>
        <w:ind w:firstLine="567"/>
        <w:contextualSpacing/>
        <w:jc w:val="both"/>
        <w:rPr>
          <w:rFonts w:ascii="Liberation Serif" w:eastAsia="Calibri" w:hAnsi="Liberation Serif" w:cs="Arial"/>
          <w:bCs/>
          <w:sz w:val="24"/>
          <w:szCs w:val="24"/>
          <w:lang w:eastAsia="en-US"/>
        </w:rPr>
      </w:pPr>
      <w:r w:rsidRPr="00713903">
        <w:rPr>
          <w:rFonts w:ascii="Liberation Serif" w:eastAsia="Calibri" w:hAnsi="Liberation Serif" w:cs="Arial"/>
          <w:sz w:val="24"/>
          <w:szCs w:val="24"/>
          <w:lang w:eastAsia="en-US"/>
        </w:rPr>
        <w:t xml:space="preserve">6) </w:t>
      </w:r>
      <w:r w:rsidR="00FE3401" w:rsidRPr="00713903">
        <w:rPr>
          <w:rFonts w:ascii="Liberation Serif" w:eastAsia="Calibri" w:hAnsi="Liberation Serif" w:cs="Arial"/>
          <w:sz w:val="24"/>
          <w:szCs w:val="24"/>
          <w:lang w:eastAsia="en-US"/>
        </w:rPr>
        <w:t>после проведения аукциона персональные данные хранятся в архиве Организатора аукциона в течение срока хранения документов, предусмотренных законодательством Российской Федерации.</w:t>
      </w:r>
    </w:p>
    <w:p w:rsidR="00FE3401" w:rsidRDefault="00FE3401" w:rsidP="007E7DEB">
      <w:pPr>
        <w:spacing w:after="160" w:line="259" w:lineRule="auto"/>
        <w:ind w:firstLine="567"/>
        <w:contextualSpacing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  <w:r w:rsidRPr="00713903">
        <w:rPr>
          <w:rFonts w:ascii="Liberation Serif" w:eastAsia="Calibri" w:hAnsi="Liberation Serif"/>
          <w:sz w:val="24"/>
          <w:szCs w:val="24"/>
          <w:lang w:eastAsia="en-US"/>
        </w:rPr>
        <w:t>Я ознакомлен с тем, что имею право отказаться от обработки и распространения персональных данных, что повлечёт невозможность участия в аукционе.</w:t>
      </w:r>
    </w:p>
    <w:p w:rsidR="007E7DEB" w:rsidRPr="007E7DEB" w:rsidRDefault="007E7DEB" w:rsidP="007E7DEB">
      <w:pPr>
        <w:spacing w:after="160" w:line="259" w:lineRule="auto"/>
        <w:ind w:firstLine="567"/>
        <w:contextualSpacing/>
        <w:jc w:val="both"/>
        <w:rPr>
          <w:rFonts w:ascii="Liberation Serif" w:eastAsia="Calibri" w:hAnsi="Liberation Serif"/>
          <w:sz w:val="24"/>
          <w:szCs w:val="24"/>
          <w:lang w:eastAsia="en-US"/>
        </w:rPr>
      </w:pPr>
    </w:p>
    <w:p w:rsidR="00EA0044" w:rsidRPr="00713903" w:rsidRDefault="00FE3401" w:rsidP="00342BD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Адрес (в том числе почтовый): _______________________________________</w:t>
      </w:r>
      <w:r w:rsidR="00EA0044" w:rsidRPr="00713903">
        <w:rPr>
          <w:rFonts w:ascii="Liberation Serif" w:hAnsi="Liberation Serif"/>
          <w:sz w:val="24"/>
          <w:szCs w:val="24"/>
        </w:rPr>
        <w:t>___________________________</w:t>
      </w:r>
      <w:r w:rsidRPr="00713903">
        <w:rPr>
          <w:rFonts w:ascii="Liberation Serif" w:hAnsi="Liberation Serif"/>
          <w:sz w:val="24"/>
          <w:szCs w:val="24"/>
        </w:rPr>
        <w:t>___________.</w:t>
      </w:r>
    </w:p>
    <w:p w:rsidR="00342BD1" w:rsidRPr="00713903" w:rsidRDefault="00342BD1" w:rsidP="00753235">
      <w:pPr>
        <w:shd w:val="clear" w:color="auto" w:fill="FFFFFF"/>
        <w:rPr>
          <w:rFonts w:ascii="Liberation Serif" w:hAnsi="Liberation Serif"/>
          <w:sz w:val="24"/>
          <w:szCs w:val="24"/>
        </w:rPr>
      </w:pPr>
    </w:p>
    <w:p w:rsidR="00FE3401" w:rsidRPr="00713903" w:rsidRDefault="00FE3401" w:rsidP="00FE3401">
      <w:p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К заявке приложены следующие документы:</w:t>
      </w:r>
    </w:p>
    <w:p w:rsidR="00FE3401" w:rsidRPr="00713903" w:rsidRDefault="00FE3401" w:rsidP="00FE3401">
      <w:pPr>
        <w:numPr>
          <w:ilvl w:val="0"/>
          <w:numId w:val="9"/>
        </w:num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__________________</w:t>
      </w:r>
    </w:p>
    <w:p w:rsidR="00FE3401" w:rsidRPr="00713903" w:rsidRDefault="00FE3401" w:rsidP="00FE3401">
      <w:pPr>
        <w:numPr>
          <w:ilvl w:val="0"/>
          <w:numId w:val="9"/>
        </w:numPr>
        <w:shd w:val="clear" w:color="auto" w:fill="FFFFFF"/>
        <w:ind w:firstLine="567"/>
        <w:jc w:val="both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__________________</w:t>
      </w:r>
    </w:p>
    <w:p w:rsidR="00FE3401" w:rsidRPr="00713903" w:rsidRDefault="00FE3401" w:rsidP="00FE340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</w:p>
    <w:p w:rsidR="00FE3401" w:rsidRPr="00713903" w:rsidRDefault="00FE3401" w:rsidP="00FE3401">
      <w:pPr>
        <w:shd w:val="clear" w:color="auto" w:fill="FFFFFF"/>
        <w:ind w:firstLine="567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Подпись Заявителя</w:t>
      </w:r>
    </w:p>
    <w:p w:rsidR="00FE3401" w:rsidRPr="00713903" w:rsidRDefault="00FE3401" w:rsidP="00FE3401">
      <w:pPr>
        <w:shd w:val="clear" w:color="auto" w:fill="FFFFFF"/>
        <w:tabs>
          <w:tab w:val="left" w:pos="6086"/>
          <w:tab w:val="left" w:leader="underscore" w:pos="7675"/>
          <w:tab w:val="left" w:pos="9245"/>
        </w:tabs>
        <w:ind w:firstLine="567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(его полномочного </w:t>
      </w:r>
      <w:proofErr w:type="gramStart"/>
      <w:r w:rsidRPr="00713903">
        <w:rPr>
          <w:rFonts w:ascii="Liberation Serif" w:hAnsi="Liberation Serif"/>
          <w:sz w:val="24"/>
          <w:szCs w:val="24"/>
        </w:rPr>
        <w:t xml:space="preserve">представителя)   </w:t>
      </w:r>
      <w:proofErr w:type="gramEnd"/>
      <w:r w:rsidRPr="00713903">
        <w:rPr>
          <w:rFonts w:ascii="Liberation Serif" w:hAnsi="Liberation Serif"/>
          <w:sz w:val="24"/>
          <w:szCs w:val="24"/>
        </w:rPr>
        <w:t xml:space="preserve">                     ______________(_________________)</w:t>
      </w:r>
    </w:p>
    <w:p w:rsidR="00FE3401" w:rsidRPr="00713903" w:rsidRDefault="00FE3401" w:rsidP="00FE3401">
      <w:pPr>
        <w:shd w:val="clear" w:color="auto" w:fill="FFFFFF"/>
        <w:tabs>
          <w:tab w:val="left" w:pos="6173"/>
          <w:tab w:val="left" w:leader="underscore" w:pos="6826"/>
          <w:tab w:val="left" w:leader="underscore" w:pos="8525"/>
        </w:tabs>
        <w:ind w:firstLine="567"/>
        <w:rPr>
          <w:rFonts w:ascii="Liberation Serif" w:hAnsi="Liberation Serif"/>
          <w:sz w:val="21"/>
          <w:szCs w:val="21"/>
        </w:rPr>
      </w:pPr>
      <w:r w:rsidRPr="00713903">
        <w:rPr>
          <w:rFonts w:ascii="Liberation Serif" w:hAnsi="Liberation Serif"/>
          <w:sz w:val="24"/>
          <w:szCs w:val="24"/>
        </w:rPr>
        <w:t>м.п.</w:t>
      </w:r>
      <w:r w:rsidRPr="00713903">
        <w:rPr>
          <w:rFonts w:ascii="Liberation Serif" w:hAnsi="Liberation Serif"/>
          <w:sz w:val="21"/>
          <w:szCs w:val="21"/>
        </w:rPr>
        <w:tab/>
        <w:t xml:space="preserve">           «__</w:t>
      </w:r>
      <w:r w:rsidR="00342BD1" w:rsidRPr="00713903">
        <w:rPr>
          <w:rFonts w:ascii="Liberation Serif" w:hAnsi="Liberation Serif"/>
          <w:sz w:val="21"/>
          <w:szCs w:val="21"/>
        </w:rPr>
        <w:t>__</w:t>
      </w:r>
      <w:r w:rsidRPr="00713903">
        <w:rPr>
          <w:rFonts w:ascii="Liberation Serif" w:hAnsi="Liberation Serif"/>
          <w:sz w:val="21"/>
          <w:szCs w:val="21"/>
        </w:rPr>
        <w:t>_»</w:t>
      </w:r>
      <w:r w:rsidRPr="00713903">
        <w:rPr>
          <w:rFonts w:ascii="Liberation Serif" w:hAnsi="Liberation Serif"/>
          <w:sz w:val="21"/>
          <w:szCs w:val="21"/>
        </w:rPr>
        <w:tab/>
        <w:t>20___ г.</w:t>
      </w:r>
    </w:p>
    <w:p w:rsidR="00FE3401" w:rsidRPr="00713903" w:rsidRDefault="00FE3401" w:rsidP="00FE3401">
      <w:pPr>
        <w:ind w:firstLine="567"/>
        <w:jc w:val="both"/>
        <w:rPr>
          <w:rFonts w:ascii="Liberation Serif" w:hAnsi="Liberation Serif"/>
          <w:b/>
          <w:sz w:val="22"/>
          <w:szCs w:val="22"/>
        </w:rPr>
      </w:pPr>
    </w:p>
    <w:p w:rsidR="00FE3401" w:rsidRPr="00713903" w:rsidRDefault="00FE3401" w:rsidP="00FE3401">
      <w:pPr>
        <w:ind w:firstLine="567"/>
        <w:jc w:val="both"/>
        <w:rPr>
          <w:rFonts w:ascii="Liberation Serif" w:hAnsi="Liberation Serif" w:cs="Liberation Serif"/>
          <w:bCs/>
          <w:sz w:val="16"/>
          <w:szCs w:val="16"/>
        </w:rPr>
      </w:pPr>
      <w:r w:rsidRPr="00713903">
        <w:rPr>
          <w:rFonts w:ascii="Liberation Serif" w:hAnsi="Liberation Serif"/>
          <w:b/>
          <w:sz w:val="16"/>
          <w:szCs w:val="16"/>
        </w:rPr>
        <w:t>*</w:t>
      </w:r>
      <w:r w:rsidRPr="00713903">
        <w:rPr>
          <w:rFonts w:ascii="Liberation Serif" w:hAnsi="Liberation Serif" w:cs="Liberation Serif"/>
          <w:bCs/>
          <w:sz w:val="16"/>
          <w:szCs w:val="16"/>
        </w:rPr>
        <w:t xml:space="preserve">Извещение о проведении аукциона размещено на официальном сайте Российской Федерации для размещения информации о проведении торгов </w:t>
      </w:r>
      <w:hyperlink r:id="rId44" w:history="1">
        <w:r w:rsidRPr="00713903">
          <w:rPr>
            <w:rFonts w:ascii="Liberation Serif" w:hAnsi="Liberation Serif" w:cs="Calibri"/>
            <w:bCs/>
            <w:color w:val="0000FF"/>
            <w:sz w:val="16"/>
            <w:szCs w:val="16"/>
            <w:u w:val="single"/>
          </w:rPr>
          <w:t>www.torgi.gov.ru</w:t>
        </w:r>
      </w:hyperlink>
      <w:r w:rsidRPr="00713903">
        <w:rPr>
          <w:rFonts w:ascii="Liberation Serif" w:hAnsi="Liberation Serif" w:cs="Calibri"/>
          <w:sz w:val="16"/>
          <w:szCs w:val="16"/>
        </w:rPr>
        <w:t>/</w:t>
      </w:r>
      <w:r w:rsidRPr="00713903">
        <w:rPr>
          <w:rFonts w:ascii="Liberation Serif" w:hAnsi="Liberation Serif" w:cs="Calibri"/>
          <w:sz w:val="16"/>
          <w:szCs w:val="16"/>
          <w:lang w:val="en-US"/>
        </w:rPr>
        <w:t>new</w:t>
      </w:r>
      <w:r w:rsidRPr="00713903">
        <w:rPr>
          <w:rFonts w:ascii="Liberation Serif" w:hAnsi="Liberation Serif" w:cs="Liberation Serif"/>
          <w:bCs/>
          <w:sz w:val="16"/>
          <w:szCs w:val="16"/>
        </w:rPr>
        <w:t>.</w:t>
      </w:r>
    </w:p>
    <w:p w:rsidR="00FE3401" w:rsidRPr="00713903" w:rsidRDefault="00FE3401" w:rsidP="00FE3401">
      <w:pPr>
        <w:tabs>
          <w:tab w:val="right" w:pos="9356"/>
        </w:tabs>
        <w:ind w:firstLine="567"/>
        <w:jc w:val="both"/>
        <w:rPr>
          <w:rFonts w:ascii="Liberation Serif" w:hAnsi="Liberation Serif"/>
          <w:sz w:val="27"/>
          <w:szCs w:val="27"/>
        </w:rPr>
      </w:pPr>
      <w:r w:rsidRPr="00713903">
        <w:rPr>
          <w:rFonts w:ascii="Liberation Serif" w:hAnsi="Liberation Serif"/>
          <w:b/>
          <w:sz w:val="16"/>
          <w:szCs w:val="16"/>
        </w:rPr>
        <w:t>Все поля в форме заявки обязательны для заполнения.</w:t>
      </w:r>
      <w:r w:rsidRPr="00713903">
        <w:rPr>
          <w:rFonts w:ascii="Liberation Serif" w:hAnsi="Liberation Serif"/>
          <w:sz w:val="16"/>
          <w:szCs w:val="16"/>
        </w:rPr>
        <w:t xml:space="preserve">   </w:t>
      </w:r>
    </w:p>
    <w:p w:rsidR="003D68DF" w:rsidRPr="00713903" w:rsidRDefault="003D68DF" w:rsidP="003D68DF">
      <w:pPr>
        <w:jc w:val="both"/>
        <w:rPr>
          <w:rFonts w:ascii="Liberation Serif" w:hAnsi="Liberation Serif" w:cs="Liberation Serif"/>
          <w:sz w:val="24"/>
          <w:szCs w:val="24"/>
        </w:rPr>
      </w:pPr>
    </w:p>
    <w:p w:rsidR="003D68DF" w:rsidRPr="00713903" w:rsidRDefault="003D68DF" w:rsidP="003D68DF">
      <w:pPr>
        <w:jc w:val="both"/>
        <w:rPr>
          <w:rFonts w:ascii="Liberation Serif" w:hAnsi="Liberation Serif" w:cs="Liberation Serif"/>
          <w:sz w:val="26"/>
          <w:szCs w:val="26"/>
        </w:rPr>
      </w:pPr>
      <w:r w:rsidRPr="00713903">
        <w:rPr>
          <w:rFonts w:ascii="Liberation Serif" w:hAnsi="Liberation Serif" w:cs="Liberation Serif"/>
          <w:sz w:val="26"/>
          <w:szCs w:val="26"/>
        </w:rPr>
        <w:t>Подпись Организатора торгов _____________________</w:t>
      </w:r>
    </w:p>
    <w:p w:rsidR="001D587C" w:rsidRPr="007E7DEB" w:rsidRDefault="003D68DF" w:rsidP="007E7DEB">
      <w:pPr>
        <w:jc w:val="both"/>
        <w:rPr>
          <w:rFonts w:ascii="Liberation Serif" w:hAnsi="Liberation Serif" w:cs="Liberation Serif"/>
          <w:sz w:val="26"/>
          <w:szCs w:val="26"/>
        </w:rPr>
      </w:pPr>
      <w:r w:rsidRPr="00713903">
        <w:rPr>
          <w:rFonts w:ascii="Liberation Serif" w:hAnsi="Liberation Serif" w:cs="Liberation Serif"/>
          <w:sz w:val="26"/>
          <w:szCs w:val="26"/>
        </w:rPr>
        <w:t>Дата ____________ Время _________ № _______________в журнале приема заявок.</w:t>
      </w:r>
    </w:p>
    <w:p w:rsidR="00B711A1" w:rsidRPr="00713903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lastRenderedPageBreak/>
        <w:t>Приложение № 2</w:t>
      </w:r>
    </w:p>
    <w:p w:rsidR="00B711A1" w:rsidRPr="00713903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 xml:space="preserve">к извещению о проведении аукциона </w:t>
      </w:r>
    </w:p>
    <w:p w:rsidR="00B711A1" w:rsidRPr="00713903" w:rsidRDefault="00B711A1" w:rsidP="00B711A1">
      <w:pPr>
        <w:jc w:val="right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в электронной форме</w:t>
      </w:r>
    </w:p>
    <w:p w:rsidR="00B711A1" w:rsidRPr="00713903" w:rsidRDefault="00B711A1" w:rsidP="00D40191">
      <w:pPr>
        <w:rPr>
          <w:rFonts w:ascii="Liberation Serif" w:hAnsi="Liberation Serif" w:cs="Liberation Serif"/>
          <w:sz w:val="24"/>
          <w:szCs w:val="24"/>
        </w:rPr>
      </w:pPr>
    </w:p>
    <w:p w:rsidR="006F68AD" w:rsidRPr="00F5478F" w:rsidRDefault="00B711A1" w:rsidP="00F5478F">
      <w:pPr>
        <w:jc w:val="center"/>
        <w:rPr>
          <w:rFonts w:ascii="Liberation Serif" w:hAnsi="Liberation Serif" w:cs="Liberation Serif"/>
          <w:sz w:val="24"/>
          <w:szCs w:val="24"/>
        </w:rPr>
      </w:pPr>
      <w:r w:rsidRPr="00713903">
        <w:rPr>
          <w:rFonts w:ascii="Liberation Serif" w:hAnsi="Liberation Serif" w:cs="Liberation Serif"/>
          <w:sz w:val="24"/>
          <w:szCs w:val="24"/>
        </w:rPr>
        <w:t>Ограничения и обременения прав на земельные участки (зоны с особыми условиями использования территории)</w:t>
      </w:r>
      <w:bookmarkStart w:id="7" w:name="_Hlk172187035"/>
    </w:p>
    <w:p w:rsidR="00DE62DB" w:rsidRDefault="0006568D" w:rsidP="00DE62DB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b/>
          <w:sz w:val="24"/>
          <w:szCs w:val="24"/>
        </w:rPr>
        <w:t>ЛОТ</w:t>
      </w:r>
      <w:r w:rsidR="00F5478F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745F02" w:rsidRPr="007E7DEB">
        <w:rPr>
          <w:rFonts w:ascii="Liberation Serif" w:hAnsi="Liberation Serif" w:cs="Liberation Serif"/>
          <w:b/>
          <w:sz w:val="24"/>
          <w:szCs w:val="24"/>
        </w:rPr>
        <w:t>1</w:t>
      </w:r>
    </w:p>
    <w:p w:rsidR="007E7DEB" w:rsidRPr="007E7DEB" w:rsidRDefault="007E7DEB" w:rsidP="00DE62DB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B239B4" w:rsidRPr="007E7DEB" w:rsidRDefault="00B239B4" w:rsidP="00B239B4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b/>
          <w:sz w:val="24"/>
          <w:szCs w:val="24"/>
        </w:rPr>
        <w:t>На земельном участке расположены незаконно установленные строения (сарайка, теплица), которые будут демонтированы</w:t>
      </w:r>
      <w:r w:rsidR="007E7DEB">
        <w:rPr>
          <w:rFonts w:ascii="Liberation Serif" w:hAnsi="Liberation Serif" w:cs="Liberation Serif"/>
          <w:b/>
          <w:sz w:val="24"/>
          <w:szCs w:val="24"/>
        </w:rPr>
        <w:t>!</w:t>
      </w:r>
    </w:p>
    <w:p w:rsidR="00B239B4" w:rsidRPr="007E7DEB" w:rsidRDefault="00B239B4" w:rsidP="00B239B4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8E41F6" w:rsidRPr="007E7DEB" w:rsidRDefault="006F68AD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>1. Вес</w:t>
      </w:r>
      <w:r w:rsidR="00E27ADA" w:rsidRPr="007E7DEB">
        <w:rPr>
          <w:rFonts w:ascii="Liberation Serif" w:hAnsi="Liberation Serif" w:cs="Liberation Serif"/>
          <w:sz w:val="24"/>
          <w:szCs w:val="24"/>
        </w:rPr>
        <w:t>ь</w:t>
      </w:r>
      <w:r w:rsidRPr="007E7DEB">
        <w:rPr>
          <w:rFonts w:ascii="Liberation Serif" w:hAnsi="Liberation Serif" w:cs="Liberation Serif"/>
          <w:sz w:val="24"/>
          <w:szCs w:val="24"/>
        </w:rPr>
        <w:t xml:space="preserve"> участок - </w:t>
      </w:r>
      <w:r w:rsidR="008E41F6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N 135-ФЗ, подпункт "б" пункта 1(1) положения о приаэродромной территории, утвержденного постановлением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E41F6" w:rsidRPr="007E7DEB" w:rsidRDefault="006F68AD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2. Весь участок - </w:t>
      </w:r>
      <w:r w:rsidR="008E41F6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 w:rsidR="007E7DEB">
        <w:rPr>
          <w:rFonts w:ascii="Liberation Serif" w:hAnsi="Liberation Serif" w:cs="Liberation Serif"/>
          <w:sz w:val="24"/>
          <w:szCs w:val="24"/>
        </w:rPr>
        <w:t>«</w:t>
      </w:r>
      <w:r w:rsidR="008E41F6" w:rsidRPr="007E7DEB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 w:rsidR="007E7DEB">
        <w:rPr>
          <w:rFonts w:ascii="Liberation Serif" w:hAnsi="Liberation Serif" w:cs="Liberation Serif"/>
          <w:sz w:val="24"/>
          <w:szCs w:val="24"/>
        </w:rPr>
        <w:t>»</w:t>
      </w:r>
      <w:r w:rsidR="008E41F6" w:rsidRPr="007E7DEB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000163" w:rsidRPr="007E7DEB" w:rsidRDefault="006F68AD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3. Весь участок - </w:t>
      </w:r>
      <w:r w:rsidR="008E41F6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</w:t>
      </w:r>
      <w:r w:rsidR="008E41F6" w:rsidRPr="007E7DEB">
        <w:rPr>
          <w:rFonts w:ascii="Liberation Serif" w:hAnsi="Liberation Serif" w:cs="Liberation Serif"/>
          <w:sz w:val="24"/>
          <w:szCs w:val="24"/>
        </w:rPr>
        <w:lastRenderedPageBreak/>
        <w:t>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E41F6" w:rsidRPr="007E7DEB" w:rsidRDefault="006F68AD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4. Весь участок - </w:t>
      </w:r>
      <w:r w:rsidR="008E41F6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 w:rsidR="007E7DEB">
        <w:rPr>
          <w:rFonts w:ascii="Liberation Serif" w:hAnsi="Liberation Serif" w:cs="Liberation Serif"/>
          <w:sz w:val="24"/>
          <w:szCs w:val="24"/>
        </w:rPr>
        <w:t>«</w:t>
      </w:r>
      <w:r w:rsidR="008E41F6" w:rsidRPr="007E7DEB">
        <w:rPr>
          <w:rFonts w:ascii="Liberation Serif" w:hAnsi="Liberation Serif" w:cs="Liberation Serif"/>
          <w:sz w:val="24"/>
          <w:szCs w:val="24"/>
        </w:rPr>
        <w:t>г</w:t>
      </w:r>
      <w:r w:rsidR="007E7DEB">
        <w:rPr>
          <w:rFonts w:ascii="Liberation Serif" w:hAnsi="Liberation Serif" w:cs="Liberation Serif"/>
          <w:sz w:val="24"/>
          <w:szCs w:val="24"/>
        </w:rPr>
        <w:t>»</w:t>
      </w:r>
      <w:r w:rsidR="008E41F6" w:rsidRPr="007E7DEB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</w:t>
      </w:r>
      <w:r w:rsidR="007E7DEB">
        <w:rPr>
          <w:rFonts w:ascii="Liberation Serif" w:hAnsi="Liberation Serif" w:cs="Liberation Serif"/>
          <w:sz w:val="24"/>
          <w:szCs w:val="24"/>
        </w:rPr>
        <w:t>«</w:t>
      </w:r>
      <w:r w:rsidR="008E41F6" w:rsidRPr="007E7DEB">
        <w:rPr>
          <w:rFonts w:ascii="Liberation Serif" w:hAnsi="Liberation Serif" w:cs="Liberation Serif"/>
          <w:sz w:val="24"/>
          <w:szCs w:val="24"/>
        </w:rPr>
        <w:t>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</w:t>
      </w:r>
      <w:r w:rsidR="007E7DEB">
        <w:rPr>
          <w:rFonts w:ascii="Liberation Serif" w:hAnsi="Liberation Serif" w:cs="Liberation Serif"/>
          <w:sz w:val="24"/>
          <w:szCs w:val="24"/>
        </w:rPr>
        <w:t>»</w:t>
      </w:r>
      <w:r w:rsidR="008E41F6" w:rsidRPr="007E7DEB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E41F6" w:rsidRPr="007E7DEB" w:rsidRDefault="006F68AD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lastRenderedPageBreak/>
        <w:t xml:space="preserve">5. Весь участок - </w:t>
      </w:r>
      <w:r w:rsidR="008E41F6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E41F6" w:rsidRPr="007E7DEB" w:rsidRDefault="006F68AD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7. Весь участок - </w:t>
      </w:r>
      <w:r w:rsidR="008E41F6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 w:rsidR="00F5478F">
        <w:rPr>
          <w:rFonts w:ascii="Liberation Serif" w:hAnsi="Liberation Serif" w:cs="Liberation Serif"/>
          <w:sz w:val="24"/>
          <w:szCs w:val="24"/>
        </w:rPr>
        <w:t>«</w:t>
      </w:r>
      <w:r w:rsidR="008E41F6" w:rsidRPr="007E7DEB">
        <w:rPr>
          <w:rFonts w:ascii="Liberation Serif" w:hAnsi="Liberation Serif" w:cs="Liberation Serif"/>
          <w:sz w:val="24"/>
          <w:szCs w:val="24"/>
        </w:rPr>
        <w:t>в</w:t>
      </w:r>
      <w:r w:rsidR="00F5478F">
        <w:rPr>
          <w:rFonts w:ascii="Liberation Serif" w:hAnsi="Liberation Serif" w:cs="Liberation Serif"/>
          <w:sz w:val="24"/>
          <w:szCs w:val="24"/>
        </w:rPr>
        <w:t>»</w:t>
      </w:r>
      <w:r w:rsidR="008E41F6" w:rsidRPr="007E7DEB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E41F6" w:rsidRPr="007E7DEB" w:rsidRDefault="006F68AD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8. Весь участок - </w:t>
      </w:r>
      <w:r w:rsidR="008E41F6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</w:t>
      </w:r>
      <w:r w:rsidR="008E41F6" w:rsidRPr="007E7DEB">
        <w:rPr>
          <w:rFonts w:ascii="Liberation Serif" w:hAnsi="Liberation Serif" w:cs="Liberation Serif"/>
          <w:sz w:val="24"/>
          <w:szCs w:val="24"/>
        </w:rPr>
        <w:lastRenderedPageBreak/>
        <w:t>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"д"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E41F6" w:rsidRPr="007E7DEB" w:rsidRDefault="006F68AD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9. Весь участок - </w:t>
      </w:r>
      <w:r w:rsidR="008E41F6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-;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E41F6" w:rsidRPr="007E7DEB" w:rsidRDefault="006F68AD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10. Весь участок - </w:t>
      </w:r>
      <w:r w:rsidR="008E41F6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7E7DEB">
        <w:rPr>
          <w:rFonts w:ascii="Liberation Serif" w:hAnsi="Liberation Serif" w:cs="Liberation Serif"/>
          <w:sz w:val="24"/>
          <w:szCs w:val="24"/>
        </w:rPr>
        <w:t>«</w:t>
      </w:r>
      <w:r w:rsidR="008E41F6" w:rsidRPr="007E7DEB">
        <w:rPr>
          <w:rFonts w:ascii="Liberation Serif" w:hAnsi="Liberation Serif" w:cs="Liberation Serif"/>
          <w:sz w:val="24"/>
          <w:szCs w:val="24"/>
        </w:rPr>
        <w:t>Об установлении зоны санитарной охраны водозаборных скважин №№ 1, 2 - источников питьевого и хозяйственно-бытового водоснабжения, расположенных на территории Арамильского городского округа Свердловской области</w:t>
      </w:r>
      <w:r w:rsidR="007E7DEB">
        <w:rPr>
          <w:rFonts w:ascii="Liberation Serif" w:hAnsi="Liberation Serif" w:cs="Liberation Serif"/>
          <w:sz w:val="24"/>
          <w:szCs w:val="24"/>
        </w:rPr>
        <w:t>»</w:t>
      </w:r>
      <w:r w:rsidR="008E41F6" w:rsidRPr="007E7DEB">
        <w:rPr>
          <w:rFonts w:ascii="Liberation Serif" w:hAnsi="Liberation Serif" w:cs="Liberation Serif"/>
          <w:sz w:val="24"/>
          <w:szCs w:val="24"/>
        </w:rPr>
        <w:t xml:space="preserve"> от 18.02.2026 № 190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</w:t>
      </w:r>
      <w:r w:rsidR="007E7DEB">
        <w:rPr>
          <w:rFonts w:ascii="Liberation Serif" w:hAnsi="Liberation Serif" w:cs="Liberation Serif"/>
          <w:sz w:val="24"/>
          <w:szCs w:val="24"/>
        </w:rPr>
        <w:t>«</w:t>
      </w:r>
      <w:r w:rsidR="008E41F6" w:rsidRPr="007E7DEB">
        <w:rPr>
          <w:rFonts w:ascii="Liberation Serif" w:hAnsi="Liberation Serif" w:cs="Liberation Serif"/>
          <w:sz w:val="24"/>
          <w:szCs w:val="24"/>
        </w:rPr>
        <w:t>О введении в действие Санитарных правил и норм "Зоны санитарной охраны источников водоснабжения и водопроводов питьевого назначения. СанПиН 2.1.4.1110-02</w:t>
      </w:r>
      <w:r w:rsidR="007E7DEB">
        <w:rPr>
          <w:rFonts w:ascii="Liberation Serif" w:hAnsi="Liberation Serif" w:cs="Liberation Serif"/>
          <w:sz w:val="24"/>
          <w:szCs w:val="24"/>
        </w:rPr>
        <w:t>»</w:t>
      </w:r>
      <w:r w:rsidR="008E41F6" w:rsidRPr="007E7DEB">
        <w:rPr>
          <w:rFonts w:ascii="Liberation Serif" w:hAnsi="Liberation Serif" w:cs="Liberation Serif"/>
          <w:sz w:val="24"/>
          <w:szCs w:val="24"/>
        </w:rPr>
        <w:t xml:space="preserve"> (Зарегистрировано в Минюсте РФ 24.04.2002 N 3399) 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66:00-6.2777; Вид объекта реестра границ: Зона с особыми условиями использования территории; Вид зоны по документу: 3 пояс зоны санитарной охраны водозаборных скважин №№ 1, 2, расположенных по адресу: ул. Кольцевая, 4а,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</w:t>
      </w:r>
      <w:r w:rsidR="008E41F6" w:rsidRPr="007E7DEB">
        <w:rPr>
          <w:rFonts w:ascii="Liberation Serif" w:hAnsi="Liberation Serif" w:cs="Liberation Serif"/>
          <w:sz w:val="24"/>
          <w:szCs w:val="24"/>
        </w:rPr>
        <w:lastRenderedPageBreak/>
        <w:t>также устанавливаемые в случаях, предусмотренных Водным кодексом Российской Федерации, в отношении подземных водных объектов зоны специальной охраны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E41F6" w:rsidRPr="007E7DEB" w:rsidRDefault="006F68AD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11. Весь участок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7E7DEB">
        <w:rPr>
          <w:rFonts w:ascii="Liberation Serif" w:hAnsi="Liberation Serif" w:cs="Liberation Serif"/>
          <w:sz w:val="24"/>
          <w:szCs w:val="24"/>
        </w:rPr>
        <w:t>«</w:t>
      </w:r>
      <w:r w:rsidRPr="007E7DEB">
        <w:rPr>
          <w:rFonts w:ascii="Liberation Serif" w:hAnsi="Liberation Serif" w:cs="Liberation Serif"/>
          <w:sz w:val="24"/>
          <w:szCs w:val="24"/>
        </w:rPr>
        <w:t>Об установлении зоны санитарной охраны водозаборной скважины № 4/4 - источника питьевого и хозяйственно-бытового водоснабжения, расположенного на территории Арамильского городского округа Свердловской области</w:t>
      </w:r>
      <w:r w:rsidR="007E7DEB">
        <w:rPr>
          <w:rFonts w:ascii="Liberation Serif" w:hAnsi="Liberation Serif" w:cs="Liberation Serif"/>
          <w:sz w:val="24"/>
          <w:szCs w:val="24"/>
        </w:rPr>
        <w:t>»</w:t>
      </w:r>
      <w:r w:rsidRPr="007E7DEB">
        <w:rPr>
          <w:rFonts w:ascii="Liberation Serif" w:hAnsi="Liberation Serif" w:cs="Liberation Serif"/>
          <w:sz w:val="24"/>
          <w:szCs w:val="24"/>
        </w:rPr>
        <w:t xml:space="preserve"> от 18.02.2026 № 189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</w:t>
      </w:r>
      <w:r w:rsidR="007E7DEB">
        <w:rPr>
          <w:rFonts w:ascii="Liberation Serif" w:hAnsi="Liberation Serif" w:cs="Liberation Serif"/>
          <w:sz w:val="24"/>
          <w:szCs w:val="24"/>
        </w:rPr>
        <w:t>«</w:t>
      </w:r>
      <w:r w:rsidRPr="007E7DEB">
        <w:rPr>
          <w:rFonts w:ascii="Liberation Serif" w:hAnsi="Liberation Serif" w:cs="Liberation Serif"/>
          <w:sz w:val="24"/>
          <w:szCs w:val="24"/>
        </w:rPr>
        <w:t xml:space="preserve">О введении в действие Санитарных правил и норм </w:t>
      </w:r>
      <w:r w:rsidR="007E7DEB">
        <w:rPr>
          <w:rFonts w:ascii="Liberation Serif" w:hAnsi="Liberation Serif" w:cs="Liberation Serif"/>
          <w:sz w:val="24"/>
          <w:szCs w:val="24"/>
        </w:rPr>
        <w:t>«</w:t>
      </w:r>
      <w:r w:rsidRPr="007E7DEB">
        <w:rPr>
          <w:rFonts w:ascii="Liberation Serif" w:hAnsi="Liberation Serif" w:cs="Liberation Serif"/>
          <w:sz w:val="24"/>
          <w:szCs w:val="24"/>
        </w:rPr>
        <w:t>Зоны санитарной охраны источников водоснабжения и водопроводов питьевого назначения. СанПиН 2.1.4.1110-02</w:t>
      </w:r>
      <w:r w:rsidR="007E7DEB">
        <w:rPr>
          <w:rFonts w:ascii="Liberation Serif" w:hAnsi="Liberation Serif" w:cs="Liberation Serif"/>
          <w:sz w:val="24"/>
          <w:szCs w:val="24"/>
        </w:rPr>
        <w:t>»</w:t>
      </w:r>
      <w:r w:rsidRPr="007E7DEB">
        <w:rPr>
          <w:rFonts w:ascii="Liberation Serif" w:hAnsi="Liberation Serif" w:cs="Liberation Serif"/>
          <w:sz w:val="24"/>
          <w:szCs w:val="24"/>
        </w:rPr>
        <w:t xml:space="preserve"> (Зарегистрировано в Минюсте РФ 24.04.2002 N 3399). 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66:00-6.2776; Вид объекта реестра границ: Зона с особыми условиями использования территории; Вид зоны по документу: 3 пояс зоны санитарной охраны водозаборной скважины № 4/4, расположенной по адресу: ул. Кольцевая, 2а,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охраны.</w:t>
      </w:r>
    </w:p>
    <w:p w:rsidR="009F7924" w:rsidRPr="007E7DEB" w:rsidRDefault="009F7924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9F7924" w:rsidRPr="007E7DEB" w:rsidRDefault="009F7924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b/>
          <w:sz w:val="24"/>
          <w:szCs w:val="24"/>
        </w:rPr>
        <w:t xml:space="preserve">Лот </w:t>
      </w:r>
      <w:r w:rsidR="00745F02" w:rsidRPr="007E7DEB">
        <w:rPr>
          <w:rFonts w:ascii="Liberation Serif" w:hAnsi="Liberation Serif" w:cs="Liberation Serif"/>
          <w:b/>
          <w:sz w:val="24"/>
          <w:szCs w:val="24"/>
        </w:rPr>
        <w:t>2</w:t>
      </w:r>
      <w:r w:rsidRPr="007E7DEB">
        <w:rPr>
          <w:rFonts w:ascii="Liberation Serif" w:hAnsi="Liberation Serif" w:cs="Liberation Serif"/>
          <w:b/>
          <w:sz w:val="24"/>
          <w:szCs w:val="24"/>
        </w:rPr>
        <w:t xml:space="preserve">  </w:t>
      </w:r>
    </w:p>
    <w:p w:rsidR="0027056F" w:rsidRPr="007E7DEB" w:rsidRDefault="00862C82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1. </w:t>
      </w:r>
      <w:r w:rsidR="00E27ADA" w:rsidRPr="007E7DEB">
        <w:rPr>
          <w:rFonts w:ascii="Liberation Serif" w:hAnsi="Liberation Serif" w:cs="Liberation Serif"/>
          <w:sz w:val="24"/>
          <w:szCs w:val="24"/>
        </w:rPr>
        <w:t xml:space="preserve">Весь участок - </w:t>
      </w:r>
      <w:r w:rsidR="009F7924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9F7924" w:rsidRPr="007E7DEB" w:rsidRDefault="00862C82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2. </w:t>
      </w:r>
      <w:r w:rsidR="00E27ADA" w:rsidRPr="007E7DEB">
        <w:rPr>
          <w:rFonts w:ascii="Liberation Serif" w:hAnsi="Liberation Serif" w:cs="Liberation Serif"/>
          <w:sz w:val="24"/>
          <w:szCs w:val="24"/>
        </w:rPr>
        <w:t xml:space="preserve">Весь участок - </w:t>
      </w:r>
      <w:r w:rsidR="009F7924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</w:t>
      </w:r>
      <w:r w:rsidR="009F7924" w:rsidRPr="007E7DEB">
        <w:rPr>
          <w:rFonts w:ascii="Liberation Serif" w:hAnsi="Liberation Serif" w:cs="Liberation Serif"/>
          <w:sz w:val="24"/>
          <w:szCs w:val="24"/>
        </w:rPr>
        <w:lastRenderedPageBreak/>
        <w:t>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четвертой подзоне устанавливаются в соответствии с подпунктом 4 пункта 3 статьи 47 Воздушного кодекса Российской Федерации (Собрание законодательства Российской Федерации, 1997, № 12, ст. 1383; 2021, № 24, ст. 4209). В границах четвертой подзоны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В соответствии с пунктом 2 статьи 78 Воздушного кодекса Российской Федерации граждане и юридические лица, которые имеют установки и аппараты, создающие помехи средствам радиотехнического обеспечения полетов (далее – РТОП) воздушных судов и радиосвязи с ними, обязаны по требованию уполномоченного органа в области связи или его подразделений устранить помехи своими силами и за свой счет, а до их устранения прекратить работу таких установок и аппаратов. В границах четвертой подзоны запрещается: строительство объектов, превышающих ограничения в зависимости от местоположения объекта, указанные в таблице 11. Высота объектов не должна превышать абсолютную максимальную высоту, указанную в столбце 2 таблицы 11 в Балтийской системе высот 1977 года. размещение радиопередающих средств (объектов), работающих в диапазоне частот 0.19 МГц – 1.75 МГц, 5.108 МГц, 7.994 МГц, 75 МГц, 108 МГц – 117.95 МГц, 118 МГц – 137 МГц, 328.6 МГц – 335.4 МГц, 451.35 МГц, 461.35 МГц, 962 МГц – 1213 МГц, 2700 МГц – 2850 МГц. В границах четвертой подзоны: допускается строительство и реконструкция объектов, превышающих ограничения в секторе при согласовании со старшим авиационным начальником аэродрома, но не выше ограничений абсолютных высот секторов третьей подзоны; разрешается размещение одиночных объектов малых угловых размеров (громоотвод, радиомачту, промышленную трубу), высота которых превышает ограничения в секторе, но не выше ограничений абсолютных высот секторов третьей подзоны.; Реестровый номер границы: 66:00-6.2641;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Екатеринбург (Арамиль); Тип зоны: Охранная зона транспорта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9F7924" w:rsidRPr="007E7DEB" w:rsidRDefault="00862C82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3. </w:t>
      </w:r>
      <w:r w:rsidR="00E27ADA" w:rsidRPr="007E7DEB">
        <w:rPr>
          <w:rFonts w:ascii="Liberation Serif" w:hAnsi="Liberation Serif" w:cs="Liberation Serif"/>
          <w:sz w:val="24"/>
          <w:szCs w:val="24"/>
        </w:rPr>
        <w:t xml:space="preserve">Весь участок - </w:t>
      </w:r>
      <w:r w:rsidR="009F7924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приаэродромной территории аэродрома Екатеринбург (Кольцово)"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</w:t>
      </w:r>
      <w:r w:rsidR="00910813" w:rsidRPr="007E7DEB">
        <w:rPr>
          <w:rFonts w:ascii="Liberation Serif" w:hAnsi="Liberation Serif" w:cs="Liberation Serif"/>
          <w:sz w:val="24"/>
          <w:szCs w:val="24"/>
        </w:rPr>
        <w:t xml:space="preserve">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9F7924" w:rsidRPr="007E7DEB" w:rsidRDefault="00862C82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4. </w:t>
      </w:r>
      <w:r w:rsidR="00E27ADA" w:rsidRPr="007E7DEB">
        <w:rPr>
          <w:rFonts w:ascii="Liberation Serif" w:hAnsi="Liberation Serif" w:cs="Liberation Serif"/>
          <w:sz w:val="24"/>
          <w:szCs w:val="24"/>
        </w:rPr>
        <w:t xml:space="preserve">Весь участок - </w:t>
      </w:r>
      <w:r w:rsidR="00910813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</w:t>
      </w:r>
      <w:r w:rsidR="00910813" w:rsidRPr="007E7DEB">
        <w:rPr>
          <w:rFonts w:ascii="Liberation Serif" w:hAnsi="Liberation Serif" w:cs="Liberation Serif"/>
          <w:sz w:val="24"/>
          <w:szCs w:val="24"/>
        </w:rPr>
        <w:lastRenderedPageBreak/>
        <w:t>действия: не установлен; реквизиты документа-основания: приказ "Об установлении приаэродромной территории аэродрома Екатеринбург (Кольцово)" от 03.12.2021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"Об установлении Приаэродромной территория аэродрома Екатеринбург (Кольцово)"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9F7924" w:rsidRPr="007E7DEB" w:rsidRDefault="00862C82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5. </w:t>
      </w:r>
      <w:r w:rsidR="00E27ADA" w:rsidRPr="007E7DEB">
        <w:rPr>
          <w:rFonts w:ascii="Liberation Serif" w:hAnsi="Liberation Serif" w:cs="Liberation Serif"/>
          <w:sz w:val="24"/>
          <w:szCs w:val="24"/>
        </w:rPr>
        <w:t xml:space="preserve">Весь участок - </w:t>
      </w:r>
      <w:r w:rsidR="00910813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9F7924" w:rsidRPr="007E7DEB" w:rsidRDefault="00862C82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6. </w:t>
      </w:r>
      <w:r w:rsidR="00E27ADA" w:rsidRPr="007E7DEB">
        <w:rPr>
          <w:rFonts w:ascii="Liberation Serif" w:hAnsi="Liberation Serif" w:cs="Liberation Serif"/>
          <w:sz w:val="24"/>
          <w:szCs w:val="24"/>
        </w:rPr>
        <w:t xml:space="preserve">Весь участок - </w:t>
      </w:r>
      <w:r w:rsidR="00910813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приаэродромной территории аэродрома Екатеринбург (Кольцово)"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 – 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</w:t>
      </w:r>
      <w:r w:rsidR="00910813" w:rsidRPr="007E7DEB">
        <w:rPr>
          <w:rFonts w:ascii="Liberation Serif" w:hAnsi="Liberation Serif" w:cs="Liberation Serif"/>
          <w:sz w:val="24"/>
          <w:szCs w:val="24"/>
        </w:rPr>
        <w:lastRenderedPageBreak/>
        <w:t>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910813" w:rsidRPr="007E7DEB" w:rsidRDefault="00862C82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7. </w:t>
      </w:r>
      <w:r w:rsidR="00E27ADA" w:rsidRPr="007E7DEB">
        <w:rPr>
          <w:rFonts w:ascii="Liberation Serif" w:hAnsi="Liberation Serif" w:cs="Liberation Serif"/>
          <w:sz w:val="24"/>
          <w:szCs w:val="24"/>
        </w:rPr>
        <w:t xml:space="preserve">Весь участок - </w:t>
      </w:r>
      <w:r w:rsidR="00910813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приаэродромной территории аэродрома Екатеринбург (Кольцово)"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910813" w:rsidRPr="007E7DEB" w:rsidRDefault="00862C82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8. </w:t>
      </w:r>
      <w:r w:rsidR="00E27ADA" w:rsidRPr="007E7DEB">
        <w:rPr>
          <w:rFonts w:ascii="Liberation Serif" w:hAnsi="Liberation Serif" w:cs="Liberation Serif"/>
          <w:sz w:val="24"/>
          <w:szCs w:val="24"/>
        </w:rPr>
        <w:t xml:space="preserve">Весь участок - </w:t>
      </w:r>
      <w:r w:rsidR="00910813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приаэродромной территории аэродрома Екатеринбург (Кольцово)"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910813" w:rsidRPr="007E7DEB" w:rsidRDefault="00862C82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9. </w:t>
      </w:r>
      <w:r w:rsidR="00E27ADA" w:rsidRPr="007E7DEB">
        <w:rPr>
          <w:rFonts w:ascii="Liberation Serif" w:hAnsi="Liberation Serif" w:cs="Liberation Serif"/>
          <w:sz w:val="24"/>
          <w:szCs w:val="24"/>
        </w:rPr>
        <w:t xml:space="preserve">Весь участок - </w:t>
      </w:r>
      <w:r w:rsidR="00910813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</w:t>
      </w:r>
      <w:r w:rsidR="00910813" w:rsidRPr="007E7DEB">
        <w:rPr>
          <w:rFonts w:ascii="Liberation Serif" w:hAnsi="Liberation Serif" w:cs="Liberation Serif"/>
          <w:sz w:val="24"/>
          <w:szCs w:val="24"/>
        </w:rPr>
        <w:lastRenderedPageBreak/>
        <w:t>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</w:t>
      </w:r>
      <w:r w:rsidRPr="007E7DEB">
        <w:rPr>
          <w:rFonts w:ascii="Liberation Serif" w:hAnsi="Liberation Serif" w:cs="Liberation Serif"/>
          <w:sz w:val="24"/>
          <w:szCs w:val="24"/>
        </w:rPr>
        <w:t>.</w:t>
      </w:r>
    </w:p>
    <w:p w:rsidR="00862C82" w:rsidRPr="007E7DEB" w:rsidRDefault="00862C82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9D6547" w:rsidRPr="007E7DEB" w:rsidRDefault="00862C82" w:rsidP="001D587C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b/>
          <w:sz w:val="24"/>
          <w:szCs w:val="24"/>
        </w:rPr>
        <w:t>Л</w:t>
      </w:r>
      <w:r w:rsidR="00745F02" w:rsidRPr="007E7DEB">
        <w:rPr>
          <w:rFonts w:ascii="Liberation Serif" w:hAnsi="Liberation Serif" w:cs="Liberation Serif"/>
          <w:b/>
          <w:sz w:val="24"/>
          <w:szCs w:val="24"/>
        </w:rPr>
        <w:t>от</w:t>
      </w:r>
      <w:r w:rsidRPr="007E7DEB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745F02" w:rsidRPr="007E7DEB">
        <w:rPr>
          <w:rFonts w:ascii="Liberation Serif" w:hAnsi="Liberation Serif" w:cs="Liberation Serif"/>
          <w:b/>
          <w:sz w:val="24"/>
          <w:szCs w:val="24"/>
        </w:rPr>
        <w:t>3</w:t>
      </w:r>
      <w:r w:rsidRPr="007E7DEB">
        <w:rPr>
          <w:rFonts w:ascii="Liberation Serif" w:hAnsi="Liberation Serif" w:cs="Liberation Serif"/>
          <w:b/>
          <w:sz w:val="24"/>
          <w:szCs w:val="24"/>
        </w:rPr>
        <w:t>.</w:t>
      </w:r>
    </w:p>
    <w:p w:rsidR="008B450D" w:rsidRPr="007E7DEB" w:rsidRDefault="00C6074A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1. Весь участок - </w:t>
      </w:r>
      <w:r w:rsidR="00834FB7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 w:rsidR="00F5478F">
        <w:rPr>
          <w:rFonts w:ascii="Liberation Serif" w:hAnsi="Liberation Serif" w:cs="Liberation Serif"/>
          <w:sz w:val="24"/>
          <w:szCs w:val="24"/>
        </w:rPr>
        <w:t>«</w:t>
      </w:r>
      <w:r w:rsidR="00834FB7" w:rsidRPr="007E7DEB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 w:rsidR="00F5478F">
        <w:rPr>
          <w:rFonts w:ascii="Liberation Serif" w:hAnsi="Liberation Serif" w:cs="Liberation Serif"/>
          <w:sz w:val="24"/>
          <w:szCs w:val="24"/>
        </w:rPr>
        <w:t>»</w:t>
      </w:r>
      <w:r w:rsidR="00834FB7" w:rsidRPr="007E7DEB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B450D" w:rsidRPr="007E7DEB" w:rsidRDefault="00C6074A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2. Весь участок - </w:t>
      </w:r>
      <w:r w:rsidR="00834FB7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910813" w:rsidRPr="007E7DEB" w:rsidRDefault="00C6074A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3. Весь участок - </w:t>
      </w:r>
      <w:r w:rsidR="00834FB7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</w:t>
      </w:r>
      <w:r w:rsidR="00834FB7" w:rsidRPr="007E7DEB">
        <w:rPr>
          <w:rFonts w:ascii="Liberation Serif" w:hAnsi="Liberation Serif" w:cs="Liberation Serif"/>
          <w:sz w:val="24"/>
          <w:szCs w:val="24"/>
        </w:rPr>
        <w:lastRenderedPageBreak/>
        <w:t xml:space="preserve">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 w:rsidR="00F5478F">
        <w:rPr>
          <w:rFonts w:ascii="Liberation Serif" w:hAnsi="Liberation Serif" w:cs="Liberation Serif"/>
          <w:sz w:val="24"/>
          <w:szCs w:val="24"/>
        </w:rPr>
        <w:t>«</w:t>
      </w:r>
      <w:r w:rsidR="00834FB7" w:rsidRPr="007E7DEB">
        <w:rPr>
          <w:rFonts w:ascii="Liberation Serif" w:hAnsi="Liberation Serif" w:cs="Liberation Serif"/>
          <w:sz w:val="24"/>
          <w:szCs w:val="24"/>
        </w:rPr>
        <w:t>г</w:t>
      </w:r>
      <w:r w:rsidR="00F5478F">
        <w:rPr>
          <w:rFonts w:ascii="Liberation Serif" w:hAnsi="Liberation Serif" w:cs="Liberation Serif"/>
          <w:sz w:val="24"/>
          <w:szCs w:val="24"/>
        </w:rPr>
        <w:t>»</w:t>
      </w:r>
      <w:r w:rsidR="00834FB7" w:rsidRPr="007E7DEB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</w:t>
      </w:r>
      <w:r w:rsidR="00C65989" w:rsidRPr="007E7DEB">
        <w:rPr>
          <w:rFonts w:ascii="Liberation Serif" w:hAnsi="Liberation Serif" w:cs="Liberation Serif"/>
          <w:sz w:val="24"/>
          <w:szCs w:val="24"/>
        </w:rPr>
        <w:t>«</w:t>
      </w:r>
      <w:r w:rsidR="00834FB7" w:rsidRPr="007E7DEB">
        <w:rPr>
          <w:rFonts w:ascii="Liberation Serif" w:hAnsi="Liberation Serif" w:cs="Liberation Serif"/>
          <w:sz w:val="24"/>
          <w:szCs w:val="24"/>
        </w:rPr>
        <w:t>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</w:t>
      </w:r>
      <w:r w:rsidR="00C65989" w:rsidRPr="007E7DEB">
        <w:rPr>
          <w:rFonts w:ascii="Liberation Serif" w:hAnsi="Liberation Serif" w:cs="Liberation Serif"/>
          <w:sz w:val="24"/>
          <w:szCs w:val="24"/>
        </w:rPr>
        <w:t>»</w:t>
      </w:r>
      <w:r w:rsidR="00834FB7" w:rsidRPr="007E7DEB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34FB7" w:rsidRPr="007E7DEB" w:rsidRDefault="00C6074A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4. Весь участок - </w:t>
      </w:r>
      <w:r w:rsidR="00834FB7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5 пункта 3 статьи 47 Воздушного кодекса Российской Федерации (Собрание законодательства Российской Федерации, 1997, № 12, ст. 1383; 2021, № 24, ст. 4209)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В соответствии с пунктом 1 приложения № 1 Федерального закона от 21 июля 1997 г. № 116-ФЗ «О промышленной безопасности опасных производственных объектов» (Собрание законодательства Российской Федерации 1997, № 30, ст. 3588; 2016, № 23, ст. 3294) (далее – Федеральный закон № 116-ФЗ) устанавливаются ограничения на размещение опасных производственных объектов, на которых получаются, используются, перерабатываются, образуются, хранятся, транспортируются, уничтожаются опасные вещества следующих видов: воспламеняющиеся вещества; окисляющие вещества; горючие вещества; взрывчатые вещества. В границах пятой подзоны запрещено размещение опасных производственных объектов 1 и 2 классов опасности, определенные Федеральным законом № 116-ФЗ, и газопроводов проектным рабочим давлением свыше 0,6 МПа, функционирование которых </w:t>
      </w:r>
      <w:r w:rsidR="00834FB7" w:rsidRPr="007E7DEB">
        <w:rPr>
          <w:rFonts w:ascii="Liberation Serif" w:hAnsi="Liberation Serif" w:cs="Liberation Serif"/>
          <w:sz w:val="24"/>
          <w:szCs w:val="24"/>
        </w:rPr>
        <w:lastRenderedPageBreak/>
        <w:t>может повлиять на безопасность полетов воздушных судов. Допускается размещение (строительство, реконструкция и эксплуатация) указанных объектов, на основании декларации промышленной безопасности с учетом оценки их влияния на безопасность полетов воздушных судов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судов, в соответствии с приказом Минстроя России от 30.11.2020 № 734/пр «Об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строительства» (зарегистрирован Минюстом России 18 декабря 2021 г., регистрационный № 61581) (согласно пункту 2 приказа Минстроя России от 30.11.2020 № 734/пр настоящий документ действует до 1 сентября 2026 года). Ограничения действуют в отношении вновь создаваемых и реконструируемых объектов; Реестровый номер границы: 66:00-6.2642;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Екатеринбург (Арамиль); Тип зоны: Охранная зона транспорта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34FB7" w:rsidRPr="007E7DEB" w:rsidRDefault="00C6074A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5. Весь участок - </w:t>
      </w:r>
      <w:r w:rsidR="00834FB7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N 135-ФЗ, подпункт "б" пункта 1(1) положения о приаэродромной территории, утвержденного постановлением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34FB7" w:rsidRPr="007E7DEB" w:rsidRDefault="00C6074A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6. Весь участок - </w:t>
      </w:r>
      <w:r w:rsidR="00834FB7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"в"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34FB7" w:rsidRPr="007E7DEB" w:rsidRDefault="00C6074A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7. Весь участок - </w:t>
      </w:r>
      <w:r w:rsidR="00834FB7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r w:rsidR="00834FB7" w:rsidRPr="007E7DEB">
        <w:rPr>
          <w:rFonts w:ascii="Liberation Serif" w:hAnsi="Liberation Serif" w:cs="Liberation Serif"/>
          <w:sz w:val="24"/>
          <w:szCs w:val="24"/>
        </w:rPr>
        <w:lastRenderedPageBreak/>
        <w:t xml:space="preserve">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 w:rsidR="00F5478F">
        <w:rPr>
          <w:rFonts w:ascii="Liberation Serif" w:hAnsi="Liberation Serif" w:cs="Liberation Serif"/>
          <w:sz w:val="24"/>
          <w:szCs w:val="24"/>
        </w:rPr>
        <w:t>«</w:t>
      </w:r>
      <w:r w:rsidR="00834FB7" w:rsidRPr="007E7DEB">
        <w:rPr>
          <w:rFonts w:ascii="Liberation Serif" w:hAnsi="Liberation Serif" w:cs="Liberation Serif"/>
          <w:sz w:val="24"/>
          <w:szCs w:val="24"/>
        </w:rPr>
        <w:t>д</w:t>
      </w:r>
      <w:r w:rsidR="00F5478F">
        <w:rPr>
          <w:rFonts w:ascii="Liberation Serif" w:hAnsi="Liberation Serif" w:cs="Liberation Serif"/>
          <w:sz w:val="24"/>
          <w:szCs w:val="24"/>
        </w:rPr>
        <w:t>»</w:t>
      </w:r>
      <w:r w:rsidR="00834FB7" w:rsidRPr="007E7DEB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34FB7" w:rsidRPr="007E7DEB" w:rsidRDefault="00C6074A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8. Весь участок - </w:t>
      </w:r>
      <w:r w:rsidR="00834FB7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-;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34FB7" w:rsidRPr="007E7DEB" w:rsidRDefault="00C6074A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9. Весь участок - </w:t>
      </w:r>
      <w:r w:rsidR="00834FB7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</w:t>
      </w:r>
      <w:r w:rsidR="00834FB7" w:rsidRPr="007E7DEB">
        <w:rPr>
          <w:rFonts w:ascii="Liberation Serif" w:hAnsi="Liberation Serif" w:cs="Liberation Serif"/>
          <w:sz w:val="24"/>
          <w:szCs w:val="24"/>
        </w:rPr>
        <w:lastRenderedPageBreak/>
        <w:t>Третья подзона приаэродромной территории Аэродрома Екатеринбург (Арамиль); Тип зоны: Охранная зона транспорта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34FB7" w:rsidRPr="007E7DEB" w:rsidRDefault="00C6074A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10. Весь участок - </w:t>
      </w:r>
      <w:r w:rsidR="00834FB7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зоны санитарной охраны водозаборных скважин №№ 1, 2 - источников питьевого и хозяйственно-бытового водоснабжения, расположенных на территории Арамильского городского округа Свердловской области" от 18.02.2026 № 190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</w:t>
      </w:r>
      <w:r w:rsidR="00C65989" w:rsidRPr="007E7DEB">
        <w:rPr>
          <w:rFonts w:ascii="Liberation Serif" w:hAnsi="Liberation Serif" w:cs="Liberation Serif"/>
          <w:sz w:val="24"/>
          <w:szCs w:val="24"/>
        </w:rPr>
        <w:t>«</w:t>
      </w:r>
      <w:r w:rsidR="00834FB7" w:rsidRPr="007E7DEB">
        <w:rPr>
          <w:rFonts w:ascii="Liberation Serif" w:hAnsi="Liberation Serif" w:cs="Liberation Serif"/>
          <w:sz w:val="24"/>
          <w:szCs w:val="24"/>
        </w:rPr>
        <w:t xml:space="preserve">О введении в действие Санитарных правил и норм </w:t>
      </w:r>
      <w:r w:rsidR="00C65989" w:rsidRPr="007E7DEB">
        <w:rPr>
          <w:rFonts w:ascii="Liberation Serif" w:hAnsi="Liberation Serif" w:cs="Liberation Serif"/>
          <w:sz w:val="24"/>
          <w:szCs w:val="24"/>
        </w:rPr>
        <w:t>«</w:t>
      </w:r>
      <w:r w:rsidR="00834FB7" w:rsidRPr="007E7DEB">
        <w:rPr>
          <w:rFonts w:ascii="Liberation Serif" w:hAnsi="Liberation Serif" w:cs="Liberation Serif"/>
          <w:sz w:val="24"/>
          <w:szCs w:val="24"/>
        </w:rPr>
        <w:t>Зоны санитарной охраны источников водоснабжения и водопроводов питьевого назначения. СанПиН 2.1.4.1110-02</w:t>
      </w:r>
      <w:r w:rsidR="00864196" w:rsidRPr="007E7DEB">
        <w:rPr>
          <w:rFonts w:ascii="Liberation Serif" w:hAnsi="Liberation Serif" w:cs="Liberation Serif"/>
          <w:sz w:val="24"/>
          <w:szCs w:val="24"/>
        </w:rPr>
        <w:t>»</w:t>
      </w:r>
      <w:r w:rsidR="00834FB7" w:rsidRPr="007E7DEB">
        <w:rPr>
          <w:rFonts w:ascii="Liberation Serif" w:hAnsi="Liberation Serif" w:cs="Liberation Serif"/>
          <w:sz w:val="24"/>
          <w:szCs w:val="24"/>
        </w:rPr>
        <w:t xml:space="preserve"> (Зарегистрировано в Минюсте РФ 24.04.2002 N 3399) 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66:00-6.2777; Вид объекта реестра границ: Зона с особыми условиями использования территории; Вид зоны по документу: 3 пояс зоны санитарной охраны водозаборных скважин №№ 1, 2, расположенных по адресу: ул. Кольцевая, 4а,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34FB7" w:rsidRPr="007E7DEB" w:rsidRDefault="00C6074A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11. Весь участок - </w:t>
      </w:r>
      <w:r w:rsidR="00834FB7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F5478F">
        <w:rPr>
          <w:rFonts w:ascii="Liberation Serif" w:hAnsi="Liberation Serif" w:cs="Liberation Serif"/>
          <w:sz w:val="24"/>
          <w:szCs w:val="24"/>
        </w:rPr>
        <w:t>«</w:t>
      </w:r>
      <w:r w:rsidR="00834FB7" w:rsidRPr="007E7DEB">
        <w:rPr>
          <w:rFonts w:ascii="Liberation Serif" w:hAnsi="Liberation Serif" w:cs="Liberation Serif"/>
          <w:sz w:val="24"/>
          <w:szCs w:val="24"/>
        </w:rPr>
        <w:t>Об установлении зоны санитарной охраны водозаборной скважины № 4/4 - источника питьевого и хозяйственно-бытового водоснабжения, расположенного на территории Арамильского городского округа Свердловской области</w:t>
      </w:r>
      <w:r w:rsidR="00F5478F">
        <w:rPr>
          <w:rFonts w:ascii="Liberation Serif" w:hAnsi="Liberation Serif" w:cs="Liberation Serif"/>
          <w:sz w:val="24"/>
          <w:szCs w:val="24"/>
        </w:rPr>
        <w:t>»</w:t>
      </w:r>
      <w:r w:rsidR="00834FB7" w:rsidRPr="007E7DEB">
        <w:rPr>
          <w:rFonts w:ascii="Liberation Serif" w:hAnsi="Liberation Serif" w:cs="Liberation Serif"/>
          <w:sz w:val="24"/>
          <w:szCs w:val="24"/>
        </w:rPr>
        <w:t xml:space="preserve"> от 18.02.2026 № 189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"О введении в действие Санитарных правил и норм </w:t>
      </w:r>
      <w:r w:rsidR="00864196" w:rsidRPr="007E7DEB">
        <w:rPr>
          <w:rFonts w:ascii="Liberation Serif" w:hAnsi="Liberation Serif" w:cs="Liberation Serif"/>
          <w:sz w:val="24"/>
          <w:szCs w:val="24"/>
        </w:rPr>
        <w:t>«</w:t>
      </w:r>
      <w:r w:rsidR="00834FB7" w:rsidRPr="007E7DEB">
        <w:rPr>
          <w:rFonts w:ascii="Liberation Serif" w:hAnsi="Liberation Serif" w:cs="Liberation Serif"/>
          <w:sz w:val="24"/>
          <w:szCs w:val="24"/>
        </w:rPr>
        <w:t>Зоны санитарной охраны источников водоснабжения и водопроводов питьевого назначения. СанПиН 2.1.4.1110-02</w:t>
      </w:r>
      <w:r w:rsidR="00864196" w:rsidRPr="007E7DEB">
        <w:rPr>
          <w:rFonts w:ascii="Liberation Serif" w:hAnsi="Liberation Serif" w:cs="Liberation Serif"/>
          <w:sz w:val="24"/>
          <w:szCs w:val="24"/>
        </w:rPr>
        <w:t>»</w:t>
      </w:r>
      <w:r w:rsidR="00834FB7" w:rsidRPr="007E7DEB">
        <w:rPr>
          <w:rFonts w:ascii="Liberation Serif" w:hAnsi="Liberation Serif" w:cs="Liberation Serif"/>
          <w:sz w:val="24"/>
          <w:szCs w:val="24"/>
        </w:rPr>
        <w:t xml:space="preserve"> (Зарегистрировано в Минюсте РФ 24.04.2002 N 3399) 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</w:t>
      </w:r>
      <w:r w:rsidR="00834FB7" w:rsidRPr="007E7DEB">
        <w:rPr>
          <w:rFonts w:ascii="Liberation Serif" w:hAnsi="Liberation Serif" w:cs="Liberation Serif"/>
          <w:sz w:val="24"/>
          <w:szCs w:val="24"/>
        </w:rPr>
        <w:lastRenderedPageBreak/>
        <w:t>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66:00-6.2776; Вид объекта реестра границ: Зона с особыми условиями использования территории; Вид зоны по документу: 3 пояс зоны санитарной охраны водозаборной скважины № 4/4, расположенной по адресу: ул. Кольцевая, 2а,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</w:t>
      </w:r>
      <w:r w:rsidR="00F953E8" w:rsidRPr="007E7DEB">
        <w:rPr>
          <w:rFonts w:ascii="Liberation Serif" w:hAnsi="Liberation Serif" w:cs="Liberation Serif"/>
          <w:sz w:val="24"/>
          <w:szCs w:val="24"/>
        </w:rPr>
        <w:t>.</w:t>
      </w:r>
    </w:p>
    <w:p w:rsidR="00834FB7" w:rsidRPr="007E7DEB" w:rsidRDefault="00834FB7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6F68AD" w:rsidRPr="007E7DEB" w:rsidRDefault="006F68AD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proofErr w:type="gramStart"/>
      <w:r w:rsidRPr="007E7DEB">
        <w:rPr>
          <w:rFonts w:ascii="Liberation Serif" w:hAnsi="Liberation Serif" w:cs="Liberation Serif"/>
          <w:b/>
          <w:sz w:val="24"/>
          <w:szCs w:val="24"/>
        </w:rPr>
        <w:t xml:space="preserve">Лот  </w:t>
      </w:r>
      <w:r w:rsidR="00745F02" w:rsidRPr="007E7DEB">
        <w:rPr>
          <w:rFonts w:ascii="Liberation Serif" w:hAnsi="Liberation Serif" w:cs="Liberation Serif"/>
          <w:b/>
          <w:sz w:val="24"/>
          <w:szCs w:val="24"/>
        </w:rPr>
        <w:t>4</w:t>
      </w:r>
      <w:proofErr w:type="gramEnd"/>
    </w:p>
    <w:p w:rsidR="006F68AD" w:rsidRPr="007E7DEB" w:rsidRDefault="0027056F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1. Весь участок - </w:t>
      </w:r>
      <w:r w:rsidR="006F68AD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"в"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E41F6" w:rsidRPr="007E7DEB" w:rsidRDefault="009F7924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2. </w:t>
      </w:r>
      <w:r w:rsidR="0027056F" w:rsidRPr="007E7DEB">
        <w:rPr>
          <w:rFonts w:ascii="Liberation Serif" w:hAnsi="Liberation Serif" w:cs="Liberation Serif"/>
          <w:sz w:val="24"/>
          <w:szCs w:val="24"/>
        </w:rPr>
        <w:t>Весь участок -</w:t>
      </w:r>
      <w:r w:rsidR="006F68AD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"д"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6F68AD" w:rsidRPr="007E7DEB" w:rsidRDefault="009F7924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3. </w:t>
      </w:r>
      <w:r w:rsidR="0027056F" w:rsidRPr="007E7DEB">
        <w:rPr>
          <w:rFonts w:ascii="Liberation Serif" w:hAnsi="Liberation Serif" w:cs="Liberation Serif"/>
          <w:sz w:val="24"/>
          <w:szCs w:val="24"/>
        </w:rPr>
        <w:t xml:space="preserve">Весь участок - </w:t>
      </w:r>
      <w:r w:rsidR="006F68AD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</w:t>
      </w:r>
      <w:r w:rsidR="006F68AD" w:rsidRPr="007E7DEB">
        <w:rPr>
          <w:rFonts w:ascii="Liberation Serif" w:hAnsi="Liberation Serif" w:cs="Liberation Serif"/>
          <w:sz w:val="24"/>
          <w:szCs w:val="24"/>
        </w:rPr>
        <w:lastRenderedPageBreak/>
        <w:t>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-;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6F68AD" w:rsidRPr="007E7DEB" w:rsidRDefault="009F7924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4. </w:t>
      </w:r>
      <w:r w:rsidR="0027056F" w:rsidRPr="007E7DEB">
        <w:rPr>
          <w:rFonts w:ascii="Liberation Serif" w:hAnsi="Liberation Serif" w:cs="Liberation Serif"/>
          <w:sz w:val="24"/>
          <w:szCs w:val="24"/>
        </w:rPr>
        <w:t xml:space="preserve">Весь участок - </w:t>
      </w:r>
      <w:r w:rsidR="006F68AD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6F68AD" w:rsidRPr="007E7DEB" w:rsidRDefault="009F7924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5. </w:t>
      </w:r>
      <w:r w:rsidR="0027056F" w:rsidRPr="007E7DEB">
        <w:rPr>
          <w:rFonts w:ascii="Liberation Serif" w:hAnsi="Liberation Serif" w:cs="Liberation Serif"/>
          <w:sz w:val="24"/>
          <w:szCs w:val="24"/>
        </w:rPr>
        <w:t xml:space="preserve">Весь участок - </w:t>
      </w:r>
      <w:r w:rsidR="006F68AD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 w:rsidR="00C6074A" w:rsidRPr="007E7DEB">
        <w:rPr>
          <w:rFonts w:ascii="Liberation Serif" w:hAnsi="Liberation Serif" w:cs="Liberation Serif"/>
          <w:sz w:val="24"/>
          <w:szCs w:val="24"/>
        </w:rPr>
        <w:t>«</w:t>
      </w:r>
      <w:r w:rsidR="006F68AD" w:rsidRPr="007E7DEB">
        <w:rPr>
          <w:rFonts w:ascii="Liberation Serif" w:hAnsi="Liberation Serif" w:cs="Liberation Serif"/>
          <w:sz w:val="24"/>
          <w:szCs w:val="24"/>
        </w:rPr>
        <w:t>г</w:t>
      </w:r>
      <w:r w:rsidR="00C6074A" w:rsidRPr="007E7DEB">
        <w:rPr>
          <w:rFonts w:ascii="Liberation Serif" w:hAnsi="Liberation Serif" w:cs="Liberation Serif"/>
          <w:sz w:val="24"/>
          <w:szCs w:val="24"/>
        </w:rPr>
        <w:t>»</w:t>
      </w:r>
      <w:r w:rsidR="006F68AD" w:rsidRPr="007E7DEB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</w:t>
      </w:r>
      <w:r w:rsidR="006F68AD" w:rsidRPr="007E7DEB">
        <w:rPr>
          <w:rFonts w:ascii="Liberation Serif" w:hAnsi="Liberation Serif" w:cs="Liberation Serif"/>
          <w:sz w:val="24"/>
          <w:szCs w:val="24"/>
        </w:rPr>
        <w:lastRenderedPageBreak/>
        <w:t>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6F68AD" w:rsidRPr="007E7DEB" w:rsidRDefault="009F7924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6. </w:t>
      </w:r>
      <w:r w:rsidR="0027056F" w:rsidRPr="007E7DEB">
        <w:rPr>
          <w:rFonts w:ascii="Liberation Serif" w:hAnsi="Liberation Serif" w:cs="Liberation Serif"/>
          <w:sz w:val="24"/>
          <w:szCs w:val="24"/>
        </w:rPr>
        <w:t xml:space="preserve">Весь участок - </w:t>
      </w:r>
      <w:r w:rsidR="006F68AD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6F68AD" w:rsidRPr="007E7DEB" w:rsidRDefault="009F7924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7. </w:t>
      </w:r>
      <w:r w:rsidR="0027056F" w:rsidRPr="007E7DEB">
        <w:rPr>
          <w:rFonts w:ascii="Liberation Serif" w:hAnsi="Liberation Serif" w:cs="Liberation Serif"/>
          <w:sz w:val="24"/>
          <w:szCs w:val="24"/>
        </w:rPr>
        <w:t xml:space="preserve">Весь участок - </w:t>
      </w:r>
      <w:r w:rsidR="006F68AD" w:rsidRPr="007E7DEB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N 135-ФЗ, подпункт "б" пункта 1(1) положения о приаэродромной территории, утвержденного постановлением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6F68AD" w:rsidRPr="007E7DEB" w:rsidRDefault="009F7924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8. </w:t>
      </w:r>
      <w:r w:rsidR="0027056F" w:rsidRPr="007E7DEB">
        <w:rPr>
          <w:rFonts w:ascii="Liberation Serif" w:hAnsi="Liberation Serif" w:cs="Liberation Serif"/>
          <w:sz w:val="24"/>
          <w:szCs w:val="24"/>
        </w:rPr>
        <w:t xml:space="preserve">Весь участок - </w:t>
      </w:r>
      <w:r w:rsidR="006F68AD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r w:rsidR="006F68AD" w:rsidRPr="007E7DEB">
        <w:rPr>
          <w:rFonts w:ascii="Liberation Serif" w:hAnsi="Liberation Serif" w:cs="Liberation Serif"/>
          <w:sz w:val="24"/>
          <w:szCs w:val="24"/>
        </w:rPr>
        <w:lastRenderedPageBreak/>
        <w:t>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6F68AD" w:rsidRPr="007E7DEB" w:rsidRDefault="009F7924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9. </w:t>
      </w:r>
      <w:r w:rsidR="0027056F" w:rsidRPr="007E7DEB">
        <w:rPr>
          <w:rFonts w:ascii="Liberation Serif" w:hAnsi="Liberation Serif" w:cs="Liberation Serif"/>
          <w:sz w:val="24"/>
          <w:szCs w:val="24"/>
        </w:rPr>
        <w:t xml:space="preserve">Весь участок  - </w:t>
      </w:r>
      <w:r w:rsidR="006F68AD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27056F" w:rsidRPr="007E7DEB">
        <w:rPr>
          <w:rFonts w:ascii="Liberation Serif" w:hAnsi="Liberation Serif" w:cs="Liberation Serif"/>
          <w:sz w:val="24"/>
          <w:szCs w:val="24"/>
        </w:rPr>
        <w:t>«</w:t>
      </w:r>
      <w:r w:rsidR="006F68AD" w:rsidRPr="007E7DEB">
        <w:rPr>
          <w:rFonts w:ascii="Liberation Serif" w:hAnsi="Liberation Serif" w:cs="Liberation Serif"/>
          <w:sz w:val="24"/>
          <w:szCs w:val="24"/>
        </w:rPr>
        <w:t>Об установлении зоны санитарной охраны водозаборных скважин №№ 1, 2 - источников питьевого и хозяйственно-бытового водоснабжения, расположенных на территории Арамильского городского округа Свердловской области</w:t>
      </w:r>
      <w:r w:rsidR="00F5478F">
        <w:rPr>
          <w:rFonts w:ascii="Liberation Serif" w:hAnsi="Liberation Serif" w:cs="Liberation Serif"/>
          <w:sz w:val="24"/>
          <w:szCs w:val="24"/>
        </w:rPr>
        <w:t>»</w:t>
      </w:r>
      <w:r w:rsidR="006F68AD" w:rsidRPr="007E7DEB">
        <w:rPr>
          <w:rFonts w:ascii="Liberation Serif" w:hAnsi="Liberation Serif" w:cs="Liberation Serif"/>
          <w:sz w:val="24"/>
          <w:szCs w:val="24"/>
        </w:rPr>
        <w:t xml:space="preserve"> от 18.02.2026 № 190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"О введении в действие Санитарных правил и норм "Зоны санитарной охраны источников водоснабжения и водопроводов питьевого назначения. СанПиН 2.1.4.1110-02</w:t>
      </w:r>
      <w:r w:rsidR="0027056F" w:rsidRPr="007E7DEB">
        <w:rPr>
          <w:rFonts w:ascii="Liberation Serif" w:hAnsi="Liberation Serif" w:cs="Liberation Serif"/>
          <w:sz w:val="24"/>
          <w:szCs w:val="24"/>
        </w:rPr>
        <w:t>»</w:t>
      </w:r>
      <w:r w:rsidR="006F68AD" w:rsidRPr="007E7DEB">
        <w:rPr>
          <w:rFonts w:ascii="Liberation Serif" w:hAnsi="Liberation Serif" w:cs="Liberation Serif"/>
          <w:sz w:val="24"/>
          <w:szCs w:val="24"/>
        </w:rPr>
        <w:t xml:space="preserve"> (Зарегистрировано в Минюсте РФ 24.04.2002 N 3399) 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</w:t>
      </w:r>
      <w:r w:rsidR="006F68AD" w:rsidRPr="007E7DEB">
        <w:rPr>
          <w:rFonts w:ascii="Liberation Serif" w:hAnsi="Liberation Serif" w:cs="Liberation Serif"/>
          <w:sz w:val="24"/>
          <w:szCs w:val="24"/>
        </w:rPr>
        <w:lastRenderedPageBreak/>
        <w:t>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66:00-6.2777; Вид объекта реестра границ: Зона с особыми условиями использования территории; Вид зоны по документу: 3 пояс зоны санитарной охраны водозаборных скважин №№ 1, 2, расположенных по адресу: ул. Кольцевая, 4а,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</w:t>
      </w:r>
      <w:r w:rsidR="00A5712D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6F68AD" w:rsidRPr="007E7DEB" w:rsidRDefault="009F7924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10. </w:t>
      </w:r>
      <w:r w:rsidR="0027056F" w:rsidRPr="007E7DEB">
        <w:rPr>
          <w:rFonts w:ascii="Liberation Serif" w:hAnsi="Liberation Serif" w:cs="Liberation Serif"/>
          <w:sz w:val="24"/>
          <w:szCs w:val="24"/>
        </w:rPr>
        <w:t xml:space="preserve">Весь участок  - </w:t>
      </w:r>
      <w:r w:rsidR="006F68AD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27056F" w:rsidRPr="007E7DEB">
        <w:rPr>
          <w:rFonts w:ascii="Liberation Serif" w:hAnsi="Liberation Serif" w:cs="Liberation Serif"/>
          <w:sz w:val="24"/>
          <w:szCs w:val="24"/>
        </w:rPr>
        <w:t>«</w:t>
      </w:r>
      <w:r w:rsidR="006F68AD" w:rsidRPr="007E7DEB">
        <w:rPr>
          <w:rFonts w:ascii="Liberation Serif" w:hAnsi="Liberation Serif" w:cs="Liberation Serif"/>
          <w:sz w:val="24"/>
          <w:szCs w:val="24"/>
        </w:rPr>
        <w:t>Об установлении зоны санитарной охраны водозаборной скважины № 4/4 - источника питьевого и хозяйственно-бытового водоснабжения, расположенного на территории Арамильского городского округа Свердловской области</w:t>
      </w:r>
      <w:r w:rsidR="0027056F" w:rsidRPr="007E7DEB">
        <w:rPr>
          <w:rFonts w:ascii="Liberation Serif" w:hAnsi="Liberation Serif" w:cs="Liberation Serif"/>
          <w:sz w:val="24"/>
          <w:szCs w:val="24"/>
        </w:rPr>
        <w:t>»</w:t>
      </w:r>
      <w:r w:rsidR="006F68AD" w:rsidRPr="007E7DEB">
        <w:rPr>
          <w:rFonts w:ascii="Liberation Serif" w:hAnsi="Liberation Serif" w:cs="Liberation Serif"/>
          <w:sz w:val="24"/>
          <w:szCs w:val="24"/>
        </w:rPr>
        <w:t xml:space="preserve"> от 18.02.2026 № 189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</w:t>
      </w:r>
      <w:r w:rsidR="0027056F" w:rsidRPr="007E7DEB">
        <w:rPr>
          <w:rFonts w:ascii="Liberation Serif" w:hAnsi="Liberation Serif" w:cs="Liberation Serif"/>
          <w:sz w:val="24"/>
          <w:szCs w:val="24"/>
        </w:rPr>
        <w:t>«</w:t>
      </w:r>
      <w:r w:rsidR="006F68AD" w:rsidRPr="007E7DEB">
        <w:rPr>
          <w:rFonts w:ascii="Liberation Serif" w:hAnsi="Liberation Serif" w:cs="Liberation Serif"/>
          <w:sz w:val="24"/>
          <w:szCs w:val="24"/>
        </w:rPr>
        <w:t xml:space="preserve">О введении в действие Санитарных правил и норм </w:t>
      </w:r>
      <w:r w:rsidR="0027056F" w:rsidRPr="007E7DEB">
        <w:rPr>
          <w:rFonts w:ascii="Liberation Serif" w:hAnsi="Liberation Serif" w:cs="Liberation Serif"/>
          <w:sz w:val="24"/>
          <w:szCs w:val="24"/>
        </w:rPr>
        <w:t>«</w:t>
      </w:r>
      <w:r w:rsidR="006F68AD" w:rsidRPr="007E7DEB">
        <w:rPr>
          <w:rFonts w:ascii="Liberation Serif" w:hAnsi="Liberation Serif" w:cs="Liberation Serif"/>
          <w:sz w:val="24"/>
          <w:szCs w:val="24"/>
        </w:rPr>
        <w:t>Зоны санитарной охраны источников водоснабжения и водопроводов питьевого назначения. СанПиН 2.1.4.1110-02</w:t>
      </w:r>
      <w:r w:rsidR="0027056F" w:rsidRPr="007E7DEB">
        <w:rPr>
          <w:rFonts w:ascii="Liberation Serif" w:hAnsi="Liberation Serif" w:cs="Liberation Serif"/>
          <w:sz w:val="24"/>
          <w:szCs w:val="24"/>
        </w:rPr>
        <w:t>»</w:t>
      </w:r>
      <w:r w:rsidR="006F68AD" w:rsidRPr="007E7DEB">
        <w:rPr>
          <w:rFonts w:ascii="Liberation Serif" w:hAnsi="Liberation Serif" w:cs="Liberation Serif"/>
          <w:sz w:val="24"/>
          <w:szCs w:val="24"/>
        </w:rPr>
        <w:t xml:space="preserve"> (Зарегистрировано в Минюсте РФ 24.04.2002 N 3399) 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</w:t>
      </w:r>
      <w:r w:rsidR="0027056F" w:rsidRPr="007E7DEB">
        <w:rPr>
          <w:rFonts w:ascii="Liberation Serif" w:hAnsi="Liberation Serif" w:cs="Liberation Serif"/>
          <w:sz w:val="24"/>
          <w:szCs w:val="24"/>
        </w:rPr>
        <w:t xml:space="preserve">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66:00-6.2776; Вид объекта реестра границ: Зона с особыми условиями использования территории; Вид зоны по документу: 3 пояс зоны санитарной охраны водозаборной скважины № 4/4, расположенной по адресу: ул. Кольцевая, 2а,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охраны.</w:t>
      </w:r>
    </w:p>
    <w:p w:rsidR="008C53BD" w:rsidRPr="007E7DEB" w:rsidRDefault="008C53BD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</w:p>
    <w:p w:rsidR="00864196" w:rsidRPr="007E7DEB" w:rsidRDefault="00864196" w:rsidP="001D587C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b/>
          <w:sz w:val="24"/>
          <w:szCs w:val="24"/>
        </w:rPr>
        <w:t xml:space="preserve">Лот </w:t>
      </w:r>
      <w:r w:rsidR="00745F02" w:rsidRPr="007E7DEB">
        <w:rPr>
          <w:rFonts w:ascii="Liberation Serif" w:hAnsi="Liberation Serif" w:cs="Liberation Serif"/>
          <w:b/>
          <w:sz w:val="24"/>
          <w:szCs w:val="24"/>
        </w:rPr>
        <w:t>5</w:t>
      </w:r>
      <w:r w:rsidR="00F5478F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E7DEB">
        <w:rPr>
          <w:rFonts w:ascii="Liberation Serif" w:hAnsi="Liberation Serif" w:cs="Liberation Serif"/>
          <w:b/>
          <w:sz w:val="24"/>
          <w:szCs w:val="24"/>
        </w:rPr>
        <w:t>-</w:t>
      </w:r>
      <w:r w:rsidR="00F5478F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Pr="007E7DEB">
        <w:rPr>
          <w:rFonts w:ascii="Liberation Serif" w:hAnsi="Liberation Serif" w:cs="Liberation Serif"/>
          <w:b/>
          <w:sz w:val="24"/>
          <w:szCs w:val="24"/>
        </w:rPr>
        <w:t xml:space="preserve">Лот </w:t>
      </w:r>
      <w:r w:rsidR="00745F02" w:rsidRPr="007E7DEB">
        <w:rPr>
          <w:rFonts w:ascii="Liberation Serif" w:hAnsi="Liberation Serif" w:cs="Liberation Serif"/>
          <w:b/>
          <w:sz w:val="24"/>
          <w:szCs w:val="24"/>
        </w:rPr>
        <w:t>6</w:t>
      </w:r>
    </w:p>
    <w:p w:rsidR="00A5712D" w:rsidRPr="007E7DEB" w:rsidRDefault="008C53BD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1. Весь участок - </w:t>
      </w:r>
      <w:r w:rsidR="00D277D4" w:rsidRPr="007E7DEB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</w:t>
      </w:r>
      <w:r w:rsidR="00D277D4" w:rsidRPr="007E7DEB">
        <w:rPr>
          <w:rFonts w:ascii="Liberation Serif" w:hAnsi="Liberation Serif" w:cs="Liberation Serif"/>
          <w:sz w:val="24"/>
          <w:szCs w:val="24"/>
        </w:rPr>
        <w:lastRenderedPageBreak/>
        <w:t>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</w:t>
      </w:r>
      <w:r w:rsidR="008F6D42" w:rsidRPr="007E7DEB">
        <w:rPr>
          <w:rFonts w:ascii="Liberation Serif" w:hAnsi="Liberation Serif" w:cs="Liberation Serif"/>
          <w:sz w:val="24"/>
          <w:szCs w:val="24"/>
        </w:rPr>
        <w:t xml:space="preserve">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  <w:r w:rsidR="00864196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A5712D" w:rsidRPr="007E7DEB" w:rsidRDefault="008C53BD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>2. Весь участок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</w:t>
      </w:r>
      <w:r w:rsidR="00864196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36529A" w:rsidRPr="007E7DEB" w:rsidRDefault="008C53BD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3. Весь участок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"г"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</w:t>
      </w:r>
      <w:r w:rsidRPr="007E7DEB">
        <w:rPr>
          <w:rFonts w:ascii="Liberation Serif" w:hAnsi="Liberation Serif" w:cs="Liberation Serif"/>
          <w:sz w:val="24"/>
          <w:szCs w:val="24"/>
        </w:rPr>
        <w:lastRenderedPageBreak/>
        <w:t>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864196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36529A" w:rsidRPr="007E7DEB" w:rsidRDefault="008C53BD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>4. Весь участок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"д"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864196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C53BD" w:rsidRPr="007E7DEB" w:rsidRDefault="008C53BD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>5. Весь участок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N 135-ФЗ, подпункт "б" пункта 1(1) положения о приаэродромной территории, утвержденного постановлением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</w:t>
      </w:r>
      <w:r w:rsidR="00864196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C53BD" w:rsidRPr="007E7DEB" w:rsidRDefault="008C53BD" w:rsidP="008C53BD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6. Весь участок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</w:t>
      </w:r>
      <w:r w:rsidRPr="007E7DEB">
        <w:rPr>
          <w:rFonts w:ascii="Liberation Serif" w:hAnsi="Liberation Serif" w:cs="Liberation Serif"/>
          <w:sz w:val="24"/>
          <w:szCs w:val="24"/>
        </w:rPr>
        <w:lastRenderedPageBreak/>
        <w:t>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-;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</w:t>
      </w:r>
      <w:r w:rsidR="00864196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C53BD" w:rsidRPr="007E7DEB" w:rsidRDefault="008C53BD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>7. Весь участок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</w:t>
      </w:r>
      <w:r w:rsidR="00864196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C53BD" w:rsidRPr="007E7DEB" w:rsidRDefault="008C53BD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8. Весь участок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5 пункта 3 статьи 47 Воздушного кодекса Российской Федерации (Собрание законодательства Российской Федерации, 1997, № 12, ст. 1383; 2021, № 24, ст. 4209)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В соответствии с пунктом 1 приложения № 1 Федерального закона от 21 июля 1997 г. № 116-ФЗ «О промышленной безопасности опасных производственных объектов» (Собрание законодательства Российской Федерации </w:t>
      </w:r>
      <w:r w:rsidRPr="007E7DEB">
        <w:rPr>
          <w:rFonts w:ascii="Liberation Serif" w:hAnsi="Liberation Serif" w:cs="Liberation Serif"/>
          <w:sz w:val="24"/>
          <w:szCs w:val="24"/>
        </w:rPr>
        <w:lastRenderedPageBreak/>
        <w:t>1997, № 30, ст. 3588; 2016, № 23, ст. 3294) (далее – Федеральный закон № 116-ФЗ) устанавливаются ограничения на размещение опасных производственных объектов, на которых получаются, используются, перерабатываются, образуются, хранятся, транспортируются, уничтожаются опасные вещества следующих видов: воспламеняющиеся вещества; окисляющие вещества; горючие вещества; взрывчатые вещества. В границах пятой подзоны запрещено размещение опасных производственных объектов 1 и 2 классов опасности, определенные Федеральным законом № 116-ФЗ,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объектов, на основании декларации промышленной безопасности с учетом оценки их влияния на безопасность полетов воздушных судов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судов, в соответствии с приказом Минстроя России от 30.11.2020 № 734/пр «Об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строительства» (зарегистрирован Минюстом России 18 декабря 2021 г., регистрационный № 61581) (согласно пункту 2 приказа Минстроя России от 30.11.2020 № 734/пр настоящий документ действует до 1 сентября 2026 года). Ограничения действуют в отношении вновь создаваемых и реконструируемых объектов; Реестровый номер границы: 66:00-6.2642;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Екатеринбург (Арамиль); Тип зоны: Охранная зона транспорта</w:t>
      </w:r>
      <w:r w:rsidR="00864196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C53BD" w:rsidRPr="007E7DEB" w:rsidRDefault="008C53BD" w:rsidP="00DB1F6F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>9. Весь участок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"в"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 w:rsidR="00864196" w:rsidRPr="007E7DEB">
        <w:rPr>
          <w:rFonts w:ascii="Liberation Serif" w:hAnsi="Liberation Serif" w:cs="Liberation Serif"/>
          <w:sz w:val="24"/>
          <w:szCs w:val="24"/>
        </w:rPr>
        <w:t>;</w:t>
      </w:r>
    </w:p>
    <w:p w:rsidR="008C53BD" w:rsidRPr="007E7DEB" w:rsidRDefault="008C53BD" w:rsidP="00DB1F6F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7E7DEB">
        <w:rPr>
          <w:rFonts w:ascii="Liberation Serif" w:hAnsi="Liberation Serif" w:cs="Liberation Serif"/>
          <w:sz w:val="24"/>
          <w:szCs w:val="24"/>
        </w:rPr>
        <w:t xml:space="preserve">10. Весь участок -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зоны санитарной охраны водозаборных скважин №№ 1, 2 - источников питьевого и хозяйственно-бытового водоснабжения, расположенных на территории Арамильского городского округа Свердловской области" от 18.02.2026 № 190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</w:t>
      </w:r>
      <w:r w:rsidR="00F5478F">
        <w:rPr>
          <w:rFonts w:ascii="Liberation Serif" w:hAnsi="Liberation Serif" w:cs="Liberation Serif"/>
          <w:sz w:val="24"/>
          <w:szCs w:val="24"/>
        </w:rPr>
        <w:t>«</w:t>
      </w:r>
      <w:r w:rsidRPr="007E7DEB">
        <w:rPr>
          <w:rFonts w:ascii="Liberation Serif" w:hAnsi="Liberation Serif" w:cs="Liberation Serif"/>
          <w:sz w:val="24"/>
          <w:szCs w:val="24"/>
        </w:rPr>
        <w:t xml:space="preserve">О введении в действие Санитарных правил и норм </w:t>
      </w:r>
      <w:r w:rsidR="00864196" w:rsidRPr="007E7DEB">
        <w:rPr>
          <w:rFonts w:ascii="Liberation Serif" w:hAnsi="Liberation Serif" w:cs="Liberation Serif"/>
          <w:sz w:val="24"/>
          <w:szCs w:val="24"/>
        </w:rPr>
        <w:t>«</w:t>
      </w:r>
      <w:r w:rsidRPr="007E7DEB">
        <w:rPr>
          <w:rFonts w:ascii="Liberation Serif" w:hAnsi="Liberation Serif" w:cs="Liberation Serif"/>
          <w:sz w:val="24"/>
          <w:szCs w:val="24"/>
        </w:rPr>
        <w:t>Зоны санитарной охраны источников водоснабжения и водопроводов питьевого назначения. СанПиН 2.1.4.1110-02</w:t>
      </w:r>
      <w:r w:rsidR="00864196" w:rsidRPr="007E7DEB">
        <w:rPr>
          <w:rFonts w:ascii="Liberation Serif" w:hAnsi="Liberation Serif" w:cs="Liberation Serif"/>
          <w:sz w:val="24"/>
          <w:szCs w:val="24"/>
        </w:rPr>
        <w:t>»</w:t>
      </w:r>
      <w:r w:rsidRPr="007E7DEB">
        <w:rPr>
          <w:rFonts w:ascii="Liberation Serif" w:hAnsi="Liberation Serif" w:cs="Liberation Serif"/>
          <w:sz w:val="24"/>
          <w:szCs w:val="24"/>
        </w:rPr>
        <w:t xml:space="preserve"> (Зарегистрировано в Минюсте РФ 24.04.2002 </w:t>
      </w:r>
      <w:r w:rsidR="00F5478F">
        <w:rPr>
          <w:rFonts w:ascii="Liberation Serif" w:hAnsi="Liberation Serif" w:cs="Liberation Serif"/>
          <w:sz w:val="24"/>
          <w:szCs w:val="24"/>
        </w:rPr>
        <w:t>№</w:t>
      </w:r>
      <w:r w:rsidRPr="007E7DEB">
        <w:rPr>
          <w:rFonts w:ascii="Liberation Serif" w:hAnsi="Liberation Serif" w:cs="Liberation Serif"/>
          <w:sz w:val="24"/>
          <w:szCs w:val="24"/>
        </w:rPr>
        <w:t xml:space="preserve"> 3399)</w:t>
      </w:r>
      <w:r w:rsidR="00F5478F">
        <w:rPr>
          <w:rFonts w:ascii="Liberation Serif" w:hAnsi="Liberation Serif" w:cs="Liberation Serif"/>
          <w:sz w:val="24"/>
          <w:szCs w:val="24"/>
        </w:rPr>
        <w:t xml:space="preserve">. </w:t>
      </w:r>
      <w:r w:rsidRPr="007E7DEB">
        <w:rPr>
          <w:rFonts w:ascii="Liberation Serif" w:hAnsi="Liberation Serif" w:cs="Liberation Serif"/>
          <w:sz w:val="24"/>
          <w:szCs w:val="24"/>
        </w:rPr>
        <w:t xml:space="preserve">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</w:t>
      </w:r>
      <w:r w:rsidRPr="007E7DEB">
        <w:rPr>
          <w:rFonts w:ascii="Liberation Serif" w:hAnsi="Liberation Serif" w:cs="Liberation Serif"/>
          <w:sz w:val="24"/>
          <w:szCs w:val="24"/>
        </w:rPr>
        <w:lastRenderedPageBreak/>
        <w:t xml:space="preserve">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66:00-6.2777; Вид объекта реестра границ: Зона с особыми условиями использования территории; Вид зоны по документу: 3 пояс зоны санитарной охраны водозаборных скважин №№ 1, 2, расположенных по адресу: ул. Кольцевая, 4а,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F5478F">
        <w:rPr>
          <w:rFonts w:ascii="Liberation Serif" w:hAnsi="Liberation Serif" w:cs="Liberation Serif"/>
          <w:sz w:val="24"/>
          <w:szCs w:val="24"/>
        </w:rPr>
        <w:t>«</w:t>
      </w:r>
      <w:r w:rsidRPr="007E7DEB">
        <w:rPr>
          <w:rFonts w:ascii="Liberation Serif" w:hAnsi="Liberation Serif" w:cs="Liberation Serif"/>
          <w:sz w:val="24"/>
          <w:szCs w:val="24"/>
        </w:rPr>
        <w:t>Об установлении зоны санитарной охраны водозаборной скважины № 4/4 - источника питьевого и хозяйственно-бытового водоснабжения, расположенного на территории Арамильского городского округа Свердловской области</w:t>
      </w:r>
      <w:r w:rsidR="00F5478F">
        <w:rPr>
          <w:rFonts w:ascii="Liberation Serif" w:hAnsi="Liberation Serif" w:cs="Liberation Serif"/>
          <w:sz w:val="24"/>
          <w:szCs w:val="24"/>
        </w:rPr>
        <w:t>»</w:t>
      </w:r>
      <w:r w:rsidRPr="007E7DEB">
        <w:rPr>
          <w:rFonts w:ascii="Liberation Serif" w:hAnsi="Liberation Serif" w:cs="Liberation Serif"/>
          <w:sz w:val="24"/>
          <w:szCs w:val="24"/>
        </w:rPr>
        <w:t xml:space="preserve"> от 18.02.2026 № 189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"О введении в действие Санитарных правил и норм </w:t>
      </w:r>
      <w:r w:rsidR="00F5478F">
        <w:rPr>
          <w:rFonts w:ascii="Liberation Serif" w:hAnsi="Liberation Serif" w:cs="Liberation Serif"/>
          <w:sz w:val="24"/>
          <w:szCs w:val="24"/>
        </w:rPr>
        <w:t>«</w:t>
      </w:r>
      <w:r w:rsidRPr="007E7DEB">
        <w:rPr>
          <w:rFonts w:ascii="Liberation Serif" w:hAnsi="Liberation Serif" w:cs="Liberation Serif"/>
          <w:sz w:val="24"/>
          <w:szCs w:val="24"/>
        </w:rPr>
        <w:t>Зоны санитарной охраны источников водоснабжения и водопроводов питьевого назначения. СанПиН 2.1.4.1110-02</w:t>
      </w:r>
      <w:r w:rsidR="00F5478F">
        <w:rPr>
          <w:rFonts w:ascii="Liberation Serif" w:hAnsi="Liberation Serif" w:cs="Liberation Serif"/>
          <w:sz w:val="24"/>
          <w:szCs w:val="24"/>
        </w:rPr>
        <w:t>»</w:t>
      </w:r>
      <w:r w:rsidRPr="007E7DEB">
        <w:rPr>
          <w:rFonts w:ascii="Liberation Serif" w:hAnsi="Liberation Serif" w:cs="Liberation Serif"/>
          <w:sz w:val="24"/>
          <w:szCs w:val="24"/>
        </w:rPr>
        <w:t xml:space="preserve"> (Зарегистрировано в Минюсте РФ 24.04.2002 N 3399) 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66:00-6.2776; Вид объекта реестра границ: Зона с особыми условиями использования территории; Вид зоны по документу: 3 пояс зоны санитарной охраны водозаборной скважины № 4/4, расположенной по адресу: ул. Кольцевая, 2а,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охраны.</w:t>
      </w:r>
    </w:p>
    <w:p w:rsidR="00B711A1" w:rsidRPr="004A4CE9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bookmarkStart w:id="8" w:name="_Hlk198297259"/>
      <w:bookmarkEnd w:id="7"/>
      <w:r w:rsidRPr="004A4CE9">
        <w:rPr>
          <w:rFonts w:ascii="Liberation Serif" w:hAnsi="Liberation Serif"/>
          <w:sz w:val="24"/>
          <w:szCs w:val="24"/>
        </w:rPr>
        <w:lastRenderedPageBreak/>
        <w:t xml:space="preserve">Приложение № 3 </w:t>
      </w:r>
    </w:p>
    <w:p w:rsidR="00B711A1" w:rsidRPr="004A4CE9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4A4CE9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B711A1" w:rsidRPr="00713903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4A4CE9">
        <w:rPr>
          <w:rFonts w:ascii="Liberation Serif" w:hAnsi="Liberation Serif"/>
          <w:sz w:val="24"/>
          <w:szCs w:val="24"/>
        </w:rPr>
        <w:t>в электронной форме</w:t>
      </w:r>
    </w:p>
    <w:p w:rsidR="00B711A1" w:rsidRPr="00713903" w:rsidRDefault="00B711A1" w:rsidP="00B711A1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B711A1" w:rsidRPr="00713903" w:rsidRDefault="00B711A1" w:rsidP="00B711A1">
      <w:pPr>
        <w:tabs>
          <w:tab w:val="left" w:pos="3346"/>
        </w:tabs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</w:p>
    <w:p w:rsidR="00B63518" w:rsidRPr="00713903" w:rsidRDefault="00B63518" w:rsidP="00B63518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bookmarkStart w:id="9" w:name="_Hlk203039218"/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B63518" w:rsidRPr="00713903" w:rsidRDefault="00B63518" w:rsidP="00B63518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B63518" w:rsidRPr="00713903" w:rsidRDefault="00B63518" w:rsidP="00B63518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26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B63518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B63518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</w:t>
      </w:r>
      <w:r w:rsidR="003868A0">
        <w:rPr>
          <w:rFonts w:ascii="Liberation Serif" w:eastAsiaTheme="minorHAnsi" w:hAnsi="Liberation Serif" w:cs="Liberation Serif"/>
          <w:sz w:val="24"/>
          <w:szCs w:val="24"/>
          <w:lang w:eastAsia="en-US"/>
        </w:rPr>
        <w:t>Станционная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B63518" w:rsidRPr="004F18C7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</w:t>
      </w:r>
      <w:r w:rsidRPr="004F18C7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П</w:t>
      </w: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</w:t>
      </w:r>
      <w:r w:rsidR="000A0005"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="003868A0"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>800</w:t>
      </w:r>
      <w:r w:rsidR="000A0005"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B63518" w:rsidRPr="004F18C7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 w:rsidR="00735100"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>0301001:718</w:t>
      </w: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B63518" w:rsidRPr="004F18C7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B63518" w:rsidRPr="004F18C7" w:rsidRDefault="00B63518" w:rsidP="00B63518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4F18C7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 w:rsidR="003868A0" w:rsidRPr="004F18C7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ведение садоводства</w:t>
      </w:r>
      <w:r w:rsidRPr="004F18C7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B63518" w:rsidRPr="004F18C7" w:rsidRDefault="00B63518" w:rsidP="00B63518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4F18C7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B63518" w:rsidRPr="004F18C7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B63518" w:rsidRPr="004F18C7" w:rsidRDefault="00B63518" w:rsidP="00B63518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B63518" w:rsidRPr="004F18C7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F18C7">
        <w:rPr>
          <w:rFonts w:ascii="Liberation Serif" w:hAnsi="Liberation Serif" w:cs="Liberation Serif"/>
          <w:sz w:val="24"/>
          <w:szCs w:val="24"/>
        </w:rPr>
        <w:t xml:space="preserve">1. 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</w:t>
      </w:r>
      <w:r w:rsidR="00F5478F">
        <w:rPr>
          <w:rFonts w:ascii="Liberation Serif" w:hAnsi="Liberation Serif" w:cs="Liberation Serif"/>
          <w:sz w:val="24"/>
          <w:szCs w:val="24"/>
        </w:rPr>
        <w:t>№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 135-ФЗ, подпункт </w:t>
      </w:r>
      <w:r w:rsidR="00F5478F">
        <w:rPr>
          <w:rFonts w:ascii="Liberation Serif" w:hAnsi="Liberation Serif" w:cs="Liberation Serif"/>
          <w:sz w:val="24"/>
          <w:szCs w:val="24"/>
        </w:rPr>
        <w:t>«</w:t>
      </w:r>
      <w:r w:rsidR="004F18C7" w:rsidRPr="004F18C7">
        <w:rPr>
          <w:rFonts w:ascii="Liberation Serif" w:hAnsi="Liberation Serif" w:cs="Liberation Serif"/>
          <w:sz w:val="24"/>
          <w:szCs w:val="24"/>
        </w:rPr>
        <w:t>б</w:t>
      </w:r>
      <w:r w:rsidR="00F5478F">
        <w:rPr>
          <w:rFonts w:ascii="Liberation Serif" w:hAnsi="Liberation Serif" w:cs="Liberation Serif"/>
          <w:sz w:val="24"/>
          <w:szCs w:val="24"/>
        </w:rPr>
        <w:t>»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</w:t>
      </w:r>
      <w:r w:rsidRPr="004F18C7">
        <w:rPr>
          <w:rFonts w:ascii="Liberation Serif" w:hAnsi="Liberation Serif" w:cs="Liberation Serif"/>
          <w:sz w:val="24"/>
          <w:szCs w:val="24"/>
        </w:rPr>
        <w:t>.</w:t>
      </w:r>
    </w:p>
    <w:p w:rsidR="00B63518" w:rsidRPr="004F18C7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F18C7">
        <w:rPr>
          <w:rFonts w:ascii="Liberation Serif" w:hAnsi="Liberation Serif" w:cs="Liberation Serif"/>
          <w:sz w:val="24"/>
          <w:szCs w:val="24"/>
        </w:rPr>
        <w:t xml:space="preserve">2. </w:t>
      </w:r>
      <w:r w:rsidR="004F18C7" w:rsidRPr="004F18C7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</w:t>
      </w:r>
      <w:r w:rsidR="004F18C7">
        <w:rPr>
          <w:rFonts w:ascii="Liberation Serif" w:hAnsi="Liberation Serif" w:cs="Liberation Serif"/>
          <w:sz w:val="24"/>
          <w:szCs w:val="24"/>
        </w:rPr>
        <w:t xml:space="preserve"> 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Федерального закона от 1 июля 2017 г. № 135-ФЗ </w:t>
      </w:r>
      <w:r w:rsidR="004F18C7">
        <w:rPr>
          <w:rFonts w:ascii="Liberation Serif" w:hAnsi="Liberation Serif" w:cs="Liberation Serif"/>
          <w:sz w:val="24"/>
          <w:szCs w:val="24"/>
        </w:rPr>
        <w:t>«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О внесении </w:t>
      </w:r>
      <w:r w:rsidR="004F18C7" w:rsidRPr="004F18C7">
        <w:rPr>
          <w:rFonts w:ascii="Liberation Serif" w:hAnsi="Liberation Serif" w:cs="Liberation Serif"/>
          <w:sz w:val="24"/>
          <w:szCs w:val="24"/>
        </w:rPr>
        <w:lastRenderedPageBreak/>
        <w:t>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 w:rsidR="004F18C7">
        <w:rPr>
          <w:rFonts w:ascii="Liberation Serif" w:hAnsi="Liberation Serif" w:cs="Liberation Serif"/>
          <w:sz w:val="24"/>
          <w:szCs w:val="24"/>
        </w:rPr>
        <w:t>»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</w:t>
      </w:r>
      <w:r w:rsidRPr="004F18C7">
        <w:rPr>
          <w:rFonts w:ascii="Liberation Serif" w:hAnsi="Liberation Serif" w:cs="Liberation Serif"/>
          <w:sz w:val="24"/>
          <w:szCs w:val="24"/>
        </w:rPr>
        <w:t>.</w:t>
      </w:r>
    </w:p>
    <w:p w:rsidR="00B63518" w:rsidRPr="004F18C7" w:rsidRDefault="00B63518" w:rsidP="00B63518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F18C7">
        <w:rPr>
          <w:rFonts w:ascii="Liberation Serif" w:hAnsi="Liberation Serif" w:cs="Liberation Serif"/>
          <w:sz w:val="24"/>
          <w:szCs w:val="24"/>
        </w:rPr>
        <w:t xml:space="preserve">3. </w:t>
      </w:r>
      <w:r w:rsidR="004F18C7" w:rsidRPr="004F18C7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транспорта.</w:t>
      </w:r>
    </w:p>
    <w:p w:rsidR="00B63518" w:rsidRPr="004F18C7" w:rsidRDefault="00B63518" w:rsidP="00B63518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F18C7">
        <w:rPr>
          <w:rFonts w:ascii="Liberation Serif" w:hAnsi="Liberation Serif" w:cs="Liberation Serif"/>
          <w:sz w:val="24"/>
          <w:szCs w:val="24"/>
        </w:rPr>
        <w:t xml:space="preserve">4. 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 w:rsidR="004F18C7">
        <w:rPr>
          <w:rFonts w:ascii="Liberation Serif" w:hAnsi="Liberation Serif" w:cs="Liberation Serif"/>
          <w:sz w:val="24"/>
          <w:szCs w:val="24"/>
        </w:rPr>
        <w:t>«</w:t>
      </w:r>
      <w:r w:rsidR="004F18C7" w:rsidRPr="004F18C7">
        <w:rPr>
          <w:rFonts w:ascii="Liberation Serif" w:hAnsi="Liberation Serif" w:cs="Liberation Serif"/>
          <w:sz w:val="24"/>
          <w:szCs w:val="24"/>
        </w:rPr>
        <w:t>г</w:t>
      </w:r>
      <w:r w:rsidR="004F18C7">
        <w:rPr>
          <w:rFonts w:ascii="Liberation Serif" w:hAnsi="Liberation Serif" w:cs="Liberation Serif"/>
          <w:sz w:val="24"/>
          <w:szCs w:val="24"/>
        </w:rPr>
        <w:t>»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</w:t>
      </w:r>
      <w:r w:rsidR="004F18C7" w:rsidRPr="004F18C7">
        <w:rPr>
          <w:rFonts w:ascii="Liberation Serif" w:hAnsi="Liberation Serif" w:cs="Liberation Serif"/>
          <w:sz w:val="24"/>
          <w:szCs w:val="24"/>
        </w:rPr>
        <w:lastRenderedPageBreak/>
        <w:t xml:space="preserve">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</w:t>
      </w:r>
      <w:r w:rsidR="004F18C7">
        <w:rPr>
          <w:rFonts w:ascii="Liberation Serif" w:hAnsi="Liberation Serif" w:cs="Liberation Serif"/>
          <w:sz w:val="24"/>
          <w:szCs w:val="24"/>
        </w:rPr>
        <w:t>«</w:t>
      </w:r>
      <w:r w:rsidR="004F18C7" w:rsidRPr="004F18C7">
        <w:rPr>
          <w:rFonts w:ascii="Liberation Serif" w:hAnsi="Liberation Serif" w:cs="Liberation Serif"/>
          <w:sz w:val="24"/>
          <w:szCs w:val="24"/>
        </w:rPr>
        <w:t>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</w:t>
      </w:r>
      <w:r w:rsidR="004F18C7">
        <w:rPr>
          <w:rFonts w:ascii="Liberation Serif" w:hAnsi="Liberation Serif" w:cs="Liberation Serif"/>
          <w:sz w:val="24"/>
          <w:szCs w:val="24"/>
        </w:rPr>
        <w:t>»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B63518" w:rsidRPr="004F18C7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F18C7">
        <w:rPr>
          <w:rFonts w:ascii="Liberation Serif" w:hAnsi="Liberation Serif" w:cs="Liberation Serif"/>
          <w:sz w:val="24"/>
          <w:szCs w:val="24"/>
        </w:rPr>
        <w:t xml:space="preserve">5. </w:t>
      </w:r>
      <w:r w:rsidR="004F18C7" w:rsidRPr="004F18C7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</w:t>
      </w:r>
      <w:r w:rsidRPr="004F18C7">
        <w:rPr>
          <w:rFonts w:ascii="Liberation Serif" w:hAnsi="Liberation Serif" w:cs="Liberation Serif"/>
          <w:sz w:val="24"/>
          <w:szCs w:val="24"/>
        </w:rPr>
        <w:t>.</w:t>
      </w:r>
    </w:p>
    <w:p w:rsidR="00B63518" w:rsidRPr="004F18C7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F18C7">
        <w:rPr>
          <w:rFonts w:ascii="Liberation Serif" w:hAnsi="Liberation Serif" w:cs="Liberation Serif"/>
          <w:sz w:val="24"/>
          <w:szCs w:val="24"/>
        </w:rPr>
        <w:t xml:space="preserve">6. 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</w:t>
      </w:r>
      <w:r w:rsidR="004F18C7" w:rsidRPr="004F18C7">
        <w:rPr>
          <w:rFonts w:ascii="Liberation Serif" w:hAnsi="Liberation Serif" w:cs="Liberation Serif"/>
          <w:sz w:val="24"/>
          <w:szCs w:val="24"/>
        </w:rPr>
        <w:lastRenderedPageBreak/>
        <w:t xml:space="preserve">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 w:rsidR="004F18C7">
        <w:rPr>
          <w:rFonts w:ascii="Liberation Serif" w:hAnsi="Liberation Serif" w:cs="Liberation Serif"/>
          <w:sz w:val="24"/>
          <w:szCs w:val="24"/>
        </w:rPr>
        <w:t>«</w:t>
      </w:r>
      <w:r w:rsidR="004F18C7" w:rsidRPr="004F18C7">
        <w:rPr>
          <w:rFonts w:ascii="Liberation Serif" w:hAnsi="Liberation Serif" w:cs="Liberation Serif"/>
          <w:sz w:val="24"/>
          <w:szCs w:val="24"/>
        </w:rPr>
        <w:t>в</w:t>
      </w:r>
      <w:r w:rsidR="004F18C7">
        <w:rPr>
          <w:rFonts w:ascii="Liberation Serif" w:hAnsi="Liberation Serif" w:cs="Liberation Serif"/>
          <w:sz w:val="24"/>
          <w:szCs w:val="24"/>
        </w:rPr>
        <w:t>»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 w:rsidRPr="004F18C7">
        <w:rPr>
          <w:rFonts w:ascii="Liberation Serif" w:hAnsi="Liberation Serif" w:cs="Liberation Serif"/>
          <w:sz w:val="24"/>
          <w:szCs w:val="24"/>
        </w:rPr>
        <w:t>.</w:t>
      </w:r>
    </w:p>
    <w:p w:rsidR="00B63518" w:rsidRPr="004F18C7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F18C7">
        <w:rPr>
          <w:rFonts w:ascii="Liberation Serif" w:hAnsi="Liberation Serif" w:cs="Liberation Serif"/>
          <w:sz w:val="24"/>
          <w:szCs w:val="24"/>
        </w:rPr>
        <w:t xml:space="preserve">7. 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 w:rsidR="00F5478F">
        <w:rPr>
          <w:rFonts w:ascii="Liberation Serif" w:hAnsi="Liberation Serif" w:cs="Liberation Serif"/>
          <w:sz w:val="24"/>
          <w:szCs w:val="24"/>
        </w:rPr>
        <w:t>«</w:t>
      </w:r>
      <w:r w:rsidR="004F18C7" w:rsidRPr="004F18C7">
        <w:rPr>
          <w:rFonts w:ascii="Liberation Serif" w:hAnsi="Liberation Serif" w:cs="Liberation Serif"/>
          <w:sz w:val="24"/>
          <w:szCs w:val="24"/>
        </w:rPr>
        <w:t>д</w:t>
      </w:r>
      <w:r w:rsidR="00F5478F">
        <w:rPr>
          <w:rFonts w:ascii="Liberation Serif" w:hAnsi="Liberation Serif" w:cs="Liberation Serif"/>
          <w:sz w:val="24"/>
          <w:szCs w:val="24"/>
        </w:rPr>
        <w:t>»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  <w:r w:rsidRPr="004F18C7">
        <w:rPr>
          <w:rFonts w:ascii="Liberation Serif" w:hAnsi="Liberation Serif" w:cs="Liberation Serif"/>
          <w:sz w:val="24"/>
          <w:szCs w:val="24"/>
        </w:rPr>
        <w:t>.</w:t>
      </w:r>
    </w:p>
    <w:p w:rsidR="00B63518" w:rsidRPr="004F18C7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F18C7">
        <w:rPr>
          <w:rFonts w:ascii="Liberation Serif" w:hAnsi="Liberation Serif" w:cs="Liberation Serif"/>
          <w:sz w:val="24"/>
          <w:szCs w:val="24"/>
        </w:rPr>
        <w:t xml:space="preserve">8. </w:t>
      </w:r>
      <w:r w:rsidR="004F18C7" w:rsidRPr="004F18C7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</w:t>
      </w:r>
      <w:r w:rsidRPr="004F18C7">
        <w:rPr>
          <w:rFonts w:ascii="Liberation Serif" w:hAnsi="Liberation Serif" w:cs="Liberation Serif"/>
          <w:sz w:val="24"/>
          <w:szCs w:val="24"/>
        </w:rPr>
        <w:t>.</w:t>
      </w:r>
    </w:p>
    <w:p w:rsidR="00B63518" w:rsidRPr="004F18C7" w:rsidRDefault="00B63518" w:rsidP="00B6351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F18C7">
        <w:rPr>
          <w:rFonts w:ascii="Liberation Serif" w:hAnsi="Liberation Serif" w:cs="Liberation Serif"/>
          <w:sz w:val="24"/>
          <w:szCs w:val="24"/>
        </w:rPr>
        <w:t xml:space="preserve">9. 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4F18C7">
        <w:rPr>
          <w:rFonts w:ascii="Liberation Serif" w:hAnsi="Liberation Serif" w:cs="Liberation Serif"/>
          <w:sz w:val="24"/>
          <w:szCs w:val="24"/>
        </w:rPr>
        <w:t>«</w:t>
      </w:r>
      <w:r w:rsidR="004F18C7" w:rsidRPr="004F18C7">
        <w:rPr>
          <w:rFonts w:ascii="Liberation Serif" w:hAnsi="Liberation Serif" w:cs="Liberation Serif"/>
          <w:sz w:val="24"/>
          <w:szCs w:val="24"/>
        </w:rPr>
        <w:t>Об установлении зоны санитарной охраны водозаборных скважин №№ 1, 2 - источников питьевого и хозяйственно-бытового водоснабжения, расположенных на территории Арамильского городского округа Свердловской области</w:t>
      </w:r>
      <w:r w:rsidR="004F18C7">
        <w:rPr>
          <w:rFonts w:ascii="Liberation Serif" w:hAnsi="Liberation Serif" w:cs="Liberation Serif"/>
          <w:sz w:val="24"/>
          <w:szCs w:val="24"/>
        </w:rPr>
        <w:t>»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 от 18.02.2026 № 190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</w:t>
      </w:r>
      <w:r w:rsidR="004F18C7">
        <w:rPr>
          <w:rFonts w:ascii="Liberation Serif" w:hAnsi="Liberation Serif" w:cs="Liberation Serif"/>
          <w:sz w:val="24"/>
          <w:szCs w:val="24"/>
        </w:rPr>
        <w:t>«</w:t>
      </w:r>
      <w:r w:rsidR="004F18C7" w:rsidRPr="004F18C7">
        <w:rPr>
          <w:rFonts w:ascii="Liberation Serif" w:hAnsi="Liberation Serif" w:cs="Liberation Serif"/>
          <w:sz w:val="24"/>
          <w:szCs w:val="24"/>
        </w:rPr>
        <w:t>О введении в действие Санитарных правил и норм "Зоны санитарной охраны источников водоснабжения и водопроводов питьевого назначения. СанПиН 2.1.4.1110-02</w:t>
      </w:r>
      <w:r w:rsidR="004F18C7">
        <w:rPr>
          <w:rFonts w:ascii="Liberation Serif" w:hAnsi="Liberation Serif" w:cs="Liberation Serif"/>
          <w:sz w:val="24"/>
          <w:szCs w:val="24"/>
        </w:rPr>
        <w:t>»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 (Зарегистрировано в Минюсте РФ 24.04.2002 N 3399) 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</w:t>
      </w:r>
      <w:r w:rsidR="004F18C7" w:rsidRPr="004F18C7">
        <w:rPr>
          <w:rFonts w:ascii="Liberation Serif" w:hAnsi="Liberation Serif" w:cs="Liberation Serif"/>
          <w:sz w:val="24"/>
          <w:szCs w:val="24"/>
        </w:rPr>
        <w:lastRenderedPageBreak/>
        <w:t>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66:00-6.2777; Вид объекта реестра границ: Зона с особыми условиями использования территории; Вид зоны по документу: 3 пояс зоны санитарной охраны водозаборных скважин №№ 1, 2, расположенных по адресу: ул. Кольцевая, 4а,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охраны.</w:t>
      </w:r>
    </w:p>
    <w:p w:rsidR="00B63518" w:rsidRPr="004F18C7" w:rsidRDefault="00B63518" w:rsidP="00B63518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F18C7">
        <w:rPr>
          <w:rFonts w:ascii="Liberation Serif" w:hAnsi="Liberation Serif" w:cs="Liberation Serif"/>
          <w:sz w:val="24"/>
          <w:szCs w:val="24"/>
        </w:rPr>
        <w:t xml:space="preserve">10. 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4F18C7">
        <w:rPr>
          <w:rFonts w:ascii="Liberation Serif" w:hAnsi="Liberation Serif" w:cs="Liberation Serif"/>
          <w:sz w:val="24"/>
          <w:szCs w:val="24"/>
        </w:rPr>
        <w:t>«</w:t>
      </w:r>
      <w:r w:rsidR="004F18C7" w:rsidRPr="004F18C7">
        <w:rPr>
          <w:rFonts w:ascii="Liberation Serif" w:hAnsi="Liberation Serif" w:cs="Liberation Serif"/>
          <w:sz w:val="24"/>
          <w:szCs w:val="24"/>
        </w:rPr>
        <w:t>Об установлении зоны санитарной охраны водозаборной скважины № 4/4 - источника питьевого и хозяйственно-бытового водоснабжения, расположенного на территории Арамильского городского округа Свердловской области</w:t>
      </w:r>
      <w:r w:rsidR="004F18C7">
        <w:rPr>
          <w:rFonts w:ascii="Liberation Serif" w:hAnsi="Liberation Serif" w:cs="Liberation Serif"/>
          <w:sz w:val="24"/>
          <w:szCs w:val="24"/>
        </w:rPr>
        <w:t>»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 от 18.02.2026 № 189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</w:t>
      </w:r>
      <w:r w:rsidR="004F18C7">
        <w:rPr>
          <w:rFonts w:ascii="Liberation Serif" w:hAnsi="Liberation Serif" w:cs="Liberation Serif"/>
          <w:sz w:val="24"/>
          <w:szCs w:val="24"/>
        </w:rPr>
        <w:t>«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О введении в действие Санитарных правил и норм </w:t>
      </w:r>
      <w:r w:rsidR="00F5478F">
        <w:rPr>
          <w:rFonts w:ascii="Liberation Serif" w:hAnsi="Liberation Serif" w:cs="Liberation Serif"/>
          <w:sz w:val="24"/>
          <w:szCs w:val="24"/>
        </w:rPr>
        <w:t>«</w:t>
      </w:r>
      <w:r w:rsidR="004F18C7" w:rsidRPr="004F18C7">
        <w:rPr>
          <w:rFonts w:ascii="Liberation Serif" w:hAnsi="Liberation Serif" w:cs="Liberation Serif"/>
          <w:sz w:val="24"/>
          <w:szCs w:val="24"/>
        </w:rPr>
        <w:t>Зоны санитарной охраны источников водоснабжения и водопроводов питьевого назначения. СанПиН 2.1.4.1110-02</w:t>
      </w:r>
      <w:r w:rsidR="004F18C7">
        <w:rPr>
          <w:rFonts w:ascii="Liberation Serif" w:hAnsi="Liberation Serif" w:cs="Liberation Serif"/>
          <w:sz w:val="24"/>
          <w:szCs w:val="24"/>
        </w:rPr>
        <w:t>»</w:t>
      </w:r>
      <w:r w:rsidR="004F18C7" w:rsidRPr="004F18C7">
        <w:rPr>
          <w:rFonts w:ascii="Liberation Serif" w:hAnsi="Liberation Serif" w:cs="Liberation Serif"/>
          <w:sz w:val="24"/>
          <w:szCs w:val="24"/>
        </w:rPr>
        <w:t xml:space="preserve"> (Зарегистрировано в Минюсте РФ 24.04.2002 N 3399) 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66:00-6.2776; Вид объекта реестра границ: Зона с особыми условиями использования территории; Вид зоны по документу: 3 пояс зоны санитарной охраны водозаборной скважины № 4/4, расположенной по адресу: ул. Кольцевая, 2а,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охраны.</w:t>
      </w:r>
    </w:p>
    <w:p w:rsidR="00B63518" w:rsidRPr="004F18C7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B63518" w:rsidRPr="004F18C7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4F18C7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B63518" w:rsidRPr="004F18C7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B63518" w:rsidRPr="004F18C7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B63518" w:rsidRPr="004F18C7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B63518" w:rsidRPr="004F18C7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B63518" w:rsidRPr="004F18C7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B63518" w:rsidRPr="004F18C7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B63518" w:rsidRPr="004F18C7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B63518" w:rsidRPr="004F18C7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B63518" w:rsidRPr="004F18C7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4F18C7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B63518" w:rsidRPr="004F18C7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4F18C7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4F18C7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8E2086" w:rsidRPr="008E2086" w:rsidRDefault="00B63518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="008E2086" w:rsidRPr="008E20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ОКЦ № 1 УГУ Банка России//УФК по Свердловской области                                г. Екатеринбург 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237226" w:rsidRDefault="00B63518" w:rsidP="0023722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B63518" w:rsidRPr="00237226" w:rsidRDefault="00237226" w:rsidP="00237226">
      <w:pPr>
        <w:ind w:firstLine="540"/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B63518"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B63518" w:rsidRPr="00713903" w:rsidRDefault="00B63518" w:rsidP="00B63518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B63518" w:rsidRPr="00713903" w:rsidRDefault="00B63518" w:rsidP="00B63518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B63518" w:rsidRPr="00713903" w:rsidRDefault="00B63518" w:rsidP="00B63518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lastRenderedPageBreak/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B63518" w:rsidRPr="00237226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B63518"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B63518" w:rsidRPr="00713903" w:rsidTr="00B63518">
        <w:tc>
          <w:tcPr>
            <w:tcW w:w="4503" w:type="dxa"/>
          </w:tcPr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B63518" w:rsidRPr="00713903" w:rsidRDefault="00B63518" w:rsidP="00B63518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DD244B" w:rsidRDefault="00DD244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E733B" w:rsidRDefault="00CE733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E733B" w:rsidRDefault="00CE733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E733B" w:rsidRDefault="00CE733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E733B" w:rsidRDefault="00CE733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E733B" w:rsidRDefault="00CE733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E733B" w:rsidRDefault="00CE733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E733B" w:rsidRDefault="00CE733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E733B" w:rsidRDefault="00CE733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E733B" w:rsidRDefault="00CE733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E733B" w:rsidRDefault="00CE733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E733B" w:rsidRDefault="00CE733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E733B" w:rsidRDefault="00CE733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CE733B" w:rsidRDefault="00CE733B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F5478F" w:rsidRDefault="00F5478F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F5478F" w:rsidRDefault="00F5478F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F5478F" w:rsidRDefault="00F5478F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B63518" w:rsidRPr="00713903" w:rsidRDefault="00B63518" w:rsidP="00B63518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26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B63518" w:rsidRPr="00713903" w:rsidRDefault="00B63518" w:rsidP="00B63518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63518" w:rsidRPr="00713903" w:rsidRDefault="00B63518" w:rsidP="00B63518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B63518" w:rsidRPr="00713903" w:rsidRDefault="00B63518" w:rsidP="00B63518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B63518" w:rsidRPr="00713903" w:rsidRDefault="00B63518" w:rsidP="00B63518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63518" w:rsidRPr="00713903" w:rsidRDefault="00B63518" w:rsidP="00B63518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B63518" w:rsidRPr="00713903" w:rsidRDefault="00B63518" w:rsidP="00B63518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 w:rsidR="003868A0">
        <w:rPr>
          <w:rFonts w:ascii="Liberation Serif" w:eastAsiaTheme="minorHAnsi" w:hAnsi="Liberation Serif" w:cs="Liberation Serif"/>
          <w:sz w:val="24"/>
          <w:szCs w:val="24"/>
          <w:lang w:eastAsia="en-US"/>
        </w:rPr>
        <w:t>800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 w:rsidR="003868A0">
        <w:rPr>
          <w:rFonts w:ascii="Liberation Serif" w:eastAsiaTheme="minorHAnsi" w:hAnsi="Liberation Serif" w:cs="Liberation Serif"/>
          <w:sz w:val="24"/>
          <w:szCs w:val="24"/>
          <w:lang w:eastAsia="en-US"/>
        </w:rPr>
        <w:t>0301001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3868A0">
        <w:rPr>
          <w:rFonts w:ascii="Liberation Serif" w:eastAsiaTheme="minorHAnsi" w:hAnsi="Liberation Serif" w:cs="Liberation Serif"/>
          <w:sz w:val="24"/>
          <w:szCs w:val="24"/>
          <w:lang w:eastAsia="en-US"/>
        </w:rPr>
        <w:t>718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 w:rsidR="003868A0">
        <w:rPr>
          <w:rFonts w:ascii="Liberation Serif" w:eastAsiaTheme="minorHAnsi" w:hAnsi="Liberation Serif" w:cs="Liberation Serif"/>
          <w:sz w:val="24"/>
          <w:szCs w:val="24"/>
          <w:lang w:eastAsia="en-US"/>
        </w:rPr>
        <w:t>ведение садоводства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Арамильский городской округ, город Арамиль, улица </w:t>
      </w:r>
      <w:r w:rsidR="003868A0">
        <w:rPr>
          <w:rFonts w:ascii="Liberation Serif" w:eastAsiaTheme="minorHAnsi" w:hAnsi="Liberation Serif" w:cs="Liberation Serif"/>
          <w:sz w:val="24"/>
          <w:szCs w:val="24"/>
          <w:lang w:eastAsia="en-US"/>
        </w:rPr>
        <w:t>Станционная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B63518" w:rsidRPr="00713903" w:rsidRDefault="00B63518" w:rsidP="00B63518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B63518" w:rsidRPr="00713903" w:rsidRDefault="00B63518" w:rsidP="00B63518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B63518" w:rsidRPr="00713903" w:rsidTr="00B63518">
        <w:tc>
          <w:tcPr>
            <w:tcW w:w="4219" w:type="dxa"/>
          </w:tcPr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B63518" w:rsidRPr="00713903" w:rsidRDefault="00B63518" w:rsidP="00B63518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B63518" w:rsidRPr="00713903" w:rsidRDefault="00B63518" w:rsidP="00B63518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  <w:bookmarkEnd w:id="9"/>
    </w:tbl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237226" w:rsidRDefault="00237226" w:rsidP="009E306B">
      <w:pPr>
        <w:rPr>
          <w:rFonts w:ascii="Liberation Serif" w:hAnsi="Liberation Serif" w:cs="Liberation Serif"/>
          <w:sz w:val="24"/>
          <w:szCs w:val="24"/>
        </w:rPr>
      </w:pPr>
    </w:p>
    <w:p w:rsidR="003868A0" w:rsidRDefault="003868A0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745F02">
        <w:rPr>
          <w:rFonts w:ascii="Liberation Serif" w:hAnsi="Liberation Serif"/>
          <w:sz w:val="24"/>
          <w:szCs w:val="24"/>
        </w:rPr>
        <w:t>4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13903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13903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6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год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4C2D3A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г. Арамиль, улица </w:t>
      </w:r>
      <w:r w:rsidR="003868A0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Гарнизон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</w:t>
      </w:r>
      <w:r w:rsidRPr="004C2D3A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Участок, имеющий следующие характеристики: </w:t>
      </w:r>
    </w:p>
    <w:p w:rsidR="000A0005" w:rsidRPr="004C2D3A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C2D3A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4C2D3A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4C2D3A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 w:rsidR="003868A0" w:rsidRPr="004C2D3A">
        <w:rPr>
          <w:rFonts w:ascii="Liberation Serif" w:eastAsiaTheme="minorHAnsi" w:hAnsi="Liberation Serif" w:cs="Liberation Serif"/>
          <w:sz w:val="24"/>
          <w:szCs w:val="24"/>
          <w:lang w:eastAsia="en-US"/>
        </w:rPr>
        <w:t>37</w:t>
      </w:r>
      <w:r w:rsidRPr="004C2D3A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</w:t>
      </w:r>
      <w:r w:rsidR="00BF6F80" w:rsidRPr="004C2D3A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4C2D3A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4C2D3A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C2D3A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 w:rsidR="003868A0" w:rsidRPr="004C2D3A"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0101003</w:t>
      </w:r>
      <w:r w:rsidRPr="004C2D3A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3868A0" w:rsidRPr="004C2D3A">
        <w:rPr>
          <w:rFonts w:ascii="Liberation Serif" w:eastAsiaTheme="minorHAnsi" w:hAnsi="Liberation Serif" w:cs="Liberation Serif"/>
          <w:sz w:val="24"/>
          <w:szCs w:val="24"/>
          <w:lang w:eastAsia="en-US"/>
        </w:rPr>
        <w:t>2587</w:t>
      </w:r>
      <w:r w:rsidRPr="004C2D3A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4C2D3A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C2D3A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4C2D3A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4C2D3A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4C2D3A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 w:rsidR="003868A0" w:rsidRPr="004C2D3A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размещение гаражей для собственных нужд</w:t>
      </w:r>
      <w:r w:rsidRPr="004C2D3A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0A0005" w:rsidRPr="004C2D3A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4C2D3A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4C2D3A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C2D3A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Pr="004C2D3A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4C2D3A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0A0005" w:rsidRPr="004C2D3A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C2D3A">
        <w:rPr>
          <w:rFonts w:ascii="Liberation Serif" w:hAnsi="Liberation Serif" w:cs="Liberation Serif"/>
          <w:sz w:val="24"/>
          <w:szCs w:val="24"/>
        </w:rPr>
        <w:t xml:space="preserve">1. </w:t>
      </w:r>
      <w:r w:rsidR="00CE733B" w:rsidRPr="004C2D3A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</w:t>
      </w:r>
      <w:r w:rsidRPr="004C2D3A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4C2D3A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C2D3A">
        <w:rPr>
          <w:rFonts w:ascii="Liberation Serif" w:hAnsi="Liberation Serif" w:cs="Liberation Serif"/>
          <w:sz w:val="24"/>
          <w:szCs w:val="24"/>
        </w:rPr>
        <w:t xml:space="preserve">2. </w:t>
      </w:r>
      <w:r w:rsidR="00CE733B" w:rsidRPr="004C2D3A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четвертой подзоне устанавливаются в соответствии с подпунктом 4пункта 3 статьи 47 Воздушного кодекса Российской Федерации (Собрание законодательства Российской Федерации, 1997, № 12, ст. 1383; 2021, № 24, ст. 4209). В границах четвертой подзоны запрещается размещать объекты, создающие помехи в работе наземных объектов средств и систем обслуживания воздушного движения, </w:t>
      </w:r>
      <w:r w:rsidR="00CE733B" w:rsidRPr="004C2D3A">
        <w:rPr>
          <w:rFonts w:ascii="Liberation Serif" w:hAnsi="Liberation Serif" w:cs="Liberation Serif"/>
          <w:sz w:val="24"/>
          <w:szCs w:val="24"/>
        </w:rPr>
        <w:lastRenderedPageBreak/>
        <w:t>навигации, посадки и связи, предназначенных для организации воздушного движения и расположенных вне первой подзоны. В соответствии с пунктом 2 статьи 78 Воздушного кодекса Российской Федерации граждане и юридические лица, которые имеют установки и аппараты, создающие помехи средствам радиотехнического обеспечения полетов (далее – РТОП) воздушных судов и радиосвязи с ними, обязаны по требованию уполномоченного органа в области связи или его подразделений устранить помехи своими силами и за свой счет, а до их устранения прекратить работу таких установок и аппаратов. В границах четвертой подзоны запрещается: строительство объектов, превышающих ограничения в зависимости от местоположения объекта, указанные в таблице 11. Высота объектов не должна превышать абсолютную максимальную высоту, указанную в столбце 2 таблицы 11 в Балтийской системе высот 1977 года. размещение радиопередающих средств (объектов), работающих в диапазоне частот 0.19 МГц – 1.75 МГц, 5.108 МГц, 7.994 МГц, 75 МГц, 108 МГц – 117.95 МГц, 118 МГц – 137 МГц, 328.6 МГц – 335.4 МГц, 451.35 МГц, 461.35 МГц, 962 МГц – 1213 МГц, 2700 МГц – 2850 МГц. В границах четвертой подзоны: допускается строительство и реконструкция объектов, превышающих ограничения в секторе при согласовании со старшим авиационным начальником аэродрома, но не выше ограничений абсолютных высот секторов третьей подзоны; разрешается размещение одиночных объектов малых угловых размеров (громоотвод, радиомачту, промышленную трубу), высота которых превышает ограничения в секторе, но не выше ограничений абсолютных высот секторов третьей подзоны.; Реестровый номер границы: 66:00-6.2641;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Екатеринбург (Арамиль); Тип зоны: Охранная зона транспорта</w:t>
      </w:r>
      <w:r w:rsidRPr="004C2D3A">
        <w:rPr>
          <w:rFonts w:ascii="Liberation Serif" w:hAnsi="Liberation Serif" w:cs="Liberation Serif"/>
          <w:sz w:val="24"/>
          <w:szCs w:val="24"/>
        </w:rPr>
        <w:t>.</w:t>
      </w:r>
    </w:p>
    <w:p w:rsidR="00CE733B" w:rsidRPr="004C2D3A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C2D3A">
        <w:rPr>
          <w:rFonts w:ascii="Liberation Serif" w:hAnsi="Liberation Serif" w:cs="Liberation Serif"/>
          <w:sz w:val="24"/>
          <w:szCs w:val="24"/>
        </w:rPr>
        <w:t xml:space="preserve">3. </w:t>
      </w:r>
      <w:r w:rsidR="00CE733B" w:rsidRPr="004C2D3A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162926">
        <w:rPr>
          <w:rFonts w:ascii="Liberation Serif" w:hAnsi="Liberation Serif" w:cs="Liberation Serif"/>
          <w:sz w:val="24"/>
          <w:szCs w:val="24"/>
        </w:rPr>
        <w:t>«</w:t>
      </w:r>
      <w:r w:rsidR="00CE733B" w:rsidRPr="004C2D3A">
        <w:rPr>
          <w:rFonts w:ascii="Liberation Serif" w:hAnsi="Liberation Serif" w:cs="Liberation Serif"/>
          <w:sz w:val="24"/>
          <w:szCs w:val="24"/>
        </w:rPr>
        <w:t>Об установлении приаэродромной территории аэродрома Екатеринбург (Кольцово)</w:t>
      </w:r>
      <w:r w:rsidR="00162926">
        <w:rPr>
          <w:rFonts w:ascii="Liberation Serif" w:hAnsi="Liberation Serif" w:cs="Liberation Serif"/>
          <w:sz w:val="24"/>
          <w:szCs w:val="24"/>
        </w:rPr>
        <w:t>»</w:t>
      </w:r>
      <w:r w:rsidR="00CE733B" w:rsidRPr="004C2D3A">
        <w:rPr>
          <w:rFonts w:ascii="Liberation Serif" w:hAnsi="Liberation Serif" w:cs="Liberation Serif"/>
          <w:sz w:val="24"/>
          <w:szCs w:val="24"/>
        </w:rPr>
        <w:t xml:space="preserve"> от 03.12.2021 № 928-П выдан: Федеральное агентство воздушного транспорта; Содержание ограничения (обременения): В границах шестой подзоны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птиц, в соответствии с законодательством РФ. Допускается осуществление деятельности и сохранение существующих в границах шестой подзоны объектов, их эксплуатация (в том числе капитальный ремонт, модернизация, техническое перевооружение, реконструкция) при условии проведения мероприятий по предупреждению скопления птиц в соответствии с требованиями законодательства РФ, с учетом эколого-орнитологических заключений в соответствии с законодательством РФ;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4C2D3A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4C2D3A">
        <w:rPr>
          <w:rFonts w:ascii="Liberation Serif" w:hAnsi="Liberation Serif" w:cs="Liberation Serif"/>
          <w:sz w:val="24"/>
          <w:szCs w:val="24"/>
        </w:rPr>
        <w:t xml:space="preserve">4. </w:t>
      </w:r>
      <w:r w:rsidR="00CE733B" w:rsidRPr="004C2D3A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162926">
        <w:rPr>
          <w:rFonts w:ascii="Liberation Serif" w:hAnsi="Liberation Serif" w:cs="Liberation Serif"/>
          <w:sz w:val="24"/>
          <w:szCs w:val="24"/>
        </w:rPr>
        <w:t>«</w:t>
      </w:r>
      <w:r w:rsidR="00CE733B" w:rsidRPr="004C2D3A">
        <w:rPr>
          <w:rFonts w:ascii="Liberation Serif" w:hAnsi="Liberation Serif" w:cs="Liberation Serif"/>
          <w:sz w:val="24"/>
          <w:szCs w:val="24"/>
        </w:rPr>
        <w:t>Об установлении приаэродромной территории аэродрома Екатеринбург (Кольцово)</w:t>
      </w:r>
      <w:r w:rsidR="00162926">
        <w:rPr>
          <w:rFonts w:ascii="Liberation Serif" w:hAnsi="Liberation Serif" w:cs="Liberation Serif"/>
          <w:sz w:val="24"/>
          <w:szCs w:val="24"/>
        </w:rPr>
        <w:t>»</w:t>
      </w:r>
      <w:r w:rsidR="00CE733B" w:rsidRPr="004C2D3A">
        <w:rPr>
          <w:rFonts w:ascii="Liberation Serif" w:hAnsi="Liberation Serif" w:cs="Liberation Serif"/>
          <w:sz w:val="24"/>
          <w:szCs w:val="24"/>
        </w:rPr>
        <w:t xml:space="preserve"> от 03.12.2021 № 928-П выдан: Федеральное агентство воздушного транспорта; Содержание ограничения (обременения): Ограничения указаны в Приказе Федерального агентства воздушного транспорта </w:t>
      </w:r>
      <w:r w:rsidR="00162926">
        <w:rPr>
          <w:rFonts w:ascii="Liberation Serif" w:hAnsi="Liberation Serif" w:cs="Liberation Serif"/>
          <w:sz w:val="24"/>
          <w:szCs w:val="24"/>
        </w:rPr>
        <w:t>«</w:t>
      </w:r>
      <w:r w:rsidR="00CE733B" w:rsidRPr="004C2D3A">
        <w:rPr>
          <w:rFonts w:ascii="Liberation Serif" w:hAnsi="Liberation Serif" w:cs="Liberation Serif"/>
          <w:sz w:val="24"/>
          <w:szCs w:val="24"/>
        </w:rPr>
        <w:t>Об установлении Приаэродромной территория аэродрома Екатеринбург (Кольцово)</w:t>
      </w:r>
      <w:r w:rsidR="00162926">
        <w:rPr>
          <w:rFonts w:ascii="Liberation Serif" w:hAnsi="Liberation Serif" w:cs="Liberation Serif"/>
          <w:sz w:val="24"/>
          <w:szCs w:val="24"/>
        </w:rPr>
        <w:t>»</w:t>
      </w:r>
      <w:r w:rsidR="00CE733B" w:rsidRPr="004C2D3A">
        <w:rPr>
          <w:rFonts w:ascii="Liberation Serif" w:hAnsi="Liberation Serif" w:cs="Liberation Serif"/>
          <w:sz w:val="24"/>
          <w:szCs w:val="24"/>
        </w:rPr>
        <w:t xml:space="preserve"> №852-П от 12.112021 года.;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0A0005" w:rsidRPr="004C2D3A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C2D3A">
        <w:rPr>
          <w:rFonts w:ascii="Liberation Serif" w:hAnsi="Liberation Serif" w:cs="Liberation Serif"/>
          <w:sz w:val="24"/>
          <w:szCs w:val="24"/>
        </w:rPr>
        <w:lastRenderedPageBreak/>
        <w:t xml:space="preserve">5. </w:t>
      </w:r>
      <w:r w:rsidR="00CE733B" w:rsidRPr="004C2D3A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  <w:r w:rsidRPr="004C2D3A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4C2D3A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C2D3A">
        <w:rPr>
          <w:rFonts w:ascii="Liberation Serif" w:hAnsi="Liberation Serif" w:cs="Liberation Serif"/>
          <w:sz w:val="24"/>
          <w:szCs w:val="24"/>
        </w:rPr>
        <w:t xml:space="preserve">6. </w:t>
      </w:r>
      <w:r w:rsidR="00CE733B" w:rsidRPr="004C2D3A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приаэродромной территории аэродрома Екатеринбург (Кольцово)" от 03.12.2021 № 928-П выдан: Федеральное агентство воздушного транспорта; Содержание ограничения (обременения): Запрещено размещение опасных производственных объектов 1 – 2 классов опасности согласно федеральному закону от 21.07.1997 №116-ФЗ «О промышленной безопасности опасных производственных объектов»,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 и газопроводов проектным рабочим давлением свыше 0,6 МПа на основании декларации промышленной безопасности с учетом оценки и их влияния на безопасность полетов воздушных судов,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</w:t>
      </w:r>
      <w:r w:rsidRPr="004C2D3A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4C2D3A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C2D3A">
        <w:rPr>
          <w:rFonts w:ascii="Liberation Serif" w:hAnsi="Liberation Serif" w:cs="Liberation Serif"/>
          <w:sz w:val="24"/>
          <w:szCs w:val="24"/>
        </w:rPr>
        <w:t xml:space="preserve">7. </w:t>
      </w:r>
      <w:r w:rsidR="00CE733B" w:rsidRPr="004C2D3A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162926">
        <w:rPr>
          <w:rFonts w:ascii="Liberation Serif" w:hAnsi="Liberation Serif" w:cs="Liberation Serif"/>
          <w:sz w:val="24"/>
          <w:szCs w:val="24"/>
        </w:rPr>
        <w:t>«</w:t>
      </w:r>
      <w:r w:rsidR="00CE733B" w:rsidRPr="004C2D3A">
        <w:rPr>
          <w:rFonts w:ascii="Liberation Serif" w:hAnsi="Liberation Serif" w:cs="Liberation Serif"/>
          <w:sz w:val="24"/>
          <w:szCs w:val="24"/>
        </w:rPr>
        <w:t>Об установлении приаэродромной территории аэродрома Екатеринбург (Кольцово)</w:t>
      </w:r>
      <w:r w:rsidR="00162926">
        <w:rPr>
          <w:rFonts w:ascii="Liberation Serif" w:hAnsi="Liberation Serif" w:cs="Liberation Serif"/>
          <w:sz w:val="24"/>
          <w:szCs w:val="24"/>
        </w:rPr>
        <w:t>»</w:t>
      </w:r>
      <w:r w:rsidR="00CE733B" w:rsidRPr="004C2D3A">
        <w:rPr>
          <w:rFonts w:ascii="Liberation Serif" w:hAnsi="Liberation Serif" w:cs="Liberation Serif"/>
          <w:sz w:val="24"/>
          <w:szCs w:val="24"/>
        </w:rPr>
        <w:t xml:space="preserve"> от 03.12.2021 № 928-П выдан: Федеральное агентство воздушного транспорта; Содержание ограничения (обременения): Запрещается размещать объекты, высота которых превышает ограничения, </w:t>
      </w:r>
      <w:r w:rsidR="00CE733B" w:rsidRPr="004C2D3A">
        <w:rPr>
          <w:rFonts w:ascii="Liberation Serif" w:hAnsi="Liberation Serif" w:cs="Liberation Serif"/>
          <w:sz w:val="24"/>
          <w:szCs w:val="24"/>
        </w:rPr>
        <w:lastRenderedPageBreak/>
        <w:t>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</w:t>
      </w:r>
      <w:r w:rsidRPr="004C2D3A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4C2D3A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C2D3A">
        <w:rPr>
          <w:rFonts w:ascii="Liberation Serif" w:hAnsi="Liberation Serif" w:cs="Liberation Serif"/>
          <w:sz w:val="24"/>
          <w:szCs w:val="24"/>
        </w:rPr>
        <w:t xml:space="preserve">8. </w:t>
      </w:r>
      <w:r w:rsidR="00CE733B" w:rsidRPr="004C2D3A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162926">
        <w:rPr>
          <w:rFonts w:ascii="Liberation Serif" w:hAnsi="Liberation Serif" w:cs="Liberation Serif"/>
          <w:sz w:val="24"/>
          <w:szCs w:val="24"/>
        </w:rPr>
        <w:t>«</w:t>
      </w:r>
      <w:r w:rsidR="00CE733B" w:rsidRPr="004C2D3A">
        <w:rPr>
          <w:rFonts w:ascii="Liberation Serif" w:hAnsi="Liberation Serif" w:cs="Liberation Serif"/>
          <w:sz w:val="24"/>
          <w:szCs w:val="24"/>
        </w:rPr>
        <w:t>Об установлении приаэродромной территории аэродрома Екатеринбург (Кольцово)</w:t>
      </w:r>
      <w:r w:rsidR="00162926">
        <w:rPr>
          <w:rFonts w:ascii="Liberation Serif" w:hAnsi="Liberation Serif" w:cs="Liberation Serif"/>
          <w:sz w:val="24"/>
          <w:szCs w:val="24"/>
        </w:rPr>
        <w:t>»</w:t>
      </w:r>
      <w:r w:rsidR="00CE733B" w:rsidRPr="004C2D3A">
        <w:rPr>
          <w:rFonts w:ascii="Liberation Serif" w:hAnsi="Liberation Serif" w:cs="Liberation Serif"/>
          <w:sz w:val="24"/>
          <w:szCs w:val="24"/>
        </w:rPr>
        <w:t xml:space="preserve"> от 03.12.2021 № 928-П выдан: Федеральное агентство воздушного транспорта; Содержание ограничения (обременения):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 w:rsidRPr="004C2D3A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A67DB8" w:rsidRDefault="000A0005" w:rsidP="00A67DB8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4C2D3A">
        <w:rPr>
          <w:rFonts w:ascii="Liberation Serif" w:hAnsi="Liberation Serif" w:cs="Liberation Serif"/>
          <w:sz w:val="24"/>
          <w:szCs w:val="24"/>
        </w:rPr>
        <w:t xml:space="preserve">9. </w:t>
      </w:r>
      <w:r w:rsidR="00CE733B" w:rsidRPr="004C2D3A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</w:t>
      </w:r>
      <w:r w:rsidR="00CE733B" w:rsidRPr="00A67DB8">
        <w:rPr>
          <w:rFonts w:ascii="Liberation Serif" w:hAnsi="Liberation Serif" w:cs="Liberation Serif"/>
          <w:sz w:val="24"/>
          <w:szCs w:val="24"/>
        </w:rPr>
        <w:t>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</w:t>
      </w:r>
      <w:r w:rsidRPr="00A67DB8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8E2086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="008E2086" w:rsidRPr="008E20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ОКЦ № 1 УГУ Банка России//УФК по Свердловской области                                г. Екатеринбург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237226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0A0005"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237226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13903" w:rsidTr="00EB1BFB">
        <w:tc>
          <w:tcPr>
            <w:tcW w:w="4503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Pr="00713903" w:rsidRDefault="00237226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C2D3A" w:rsidRDefault="004C2D3A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C2D3A" w:rsidRDefault="004C2D3A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C2D3A" w:rsidRDefault="004C2D3A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C2D3A" w:rsidRDefault="004C2D3A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C2D3A" w:rsidRDefault="004C2D3A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C2D3A" w:rsidRDefault="004C2D3A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C2D3A" w:rsidRDefault="004C2D3A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C2D3A" w:rsidRDefault="004C2D3A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C2D3A" w:rsidRDefault="004C2D3A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C2D3A" w:rsidRDefault="004C2D3A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C2D3A" w:rsidRDefault="004C2D3A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C2D3A" w:rsidRDefault="004C2D3A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C2D3A" w:rsidRDefault="004C2D3A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C2D3A" w:rsidRDefault="004C2D3A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C2D3A" w:rsidRDefault="004C2D3A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C2D3A" w:rsidRDefault="004C2D3A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4C2D3A" w:rsidRDefault="004C2D3A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990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 w:rsidR="006B5175">
        <w:rPr>
          <w:rFonts w:ascii="Liberation Serif" w:eastAsiaTheme="minorHAnsi" w:hAnsi="Liberation Serif" w:cs="Liberation Serif"/>
          <w:sz w:val="24"/>
          <w:szCs w:val="24"/>
          <w:lang w:eastAsia="en-US"/>
        </w:rPr>
        <w:t>0101003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6B5175">
        <w:rPr>
          <w:rFonts w:ascii="Liberation Serif" w:eastAsiaTheme="minorHAnsi" w:hAnsi="Liberation Serif" w:cs="Liberation Serif"/>
          <w:sz w:val="24"/>
          <w:szCs w:val="24"/>
          <w:lang w:eastAsia="en-US"/>
        </w:rPr>
        <w:t>2587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 w:rsidR="006B5175">
        <w:rPr>
          <w:rFonts w:ascii="Liberation Serif" w:eastAsiaTheme="minorHAnsi" w:hAnsi="Liberation Serif" w:cs="Liberation Serif"/>
          <w:sz w:val="24"/>
          <w:szCs w:val="24"/>
          <w:lang w:eastAsia="en-US"/>
        </w:rPr>
        <w:t>размещение гаражей для собственных нужд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Арамильский городской округ, город Арамиль, улица </w:t>
      </w:r>
      <w:r w:rsidR="006B5175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Гарнизон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13903" w:rsidTr="00EB1BFB">
        <w:tc>
          <w:tcPr>
            <w:tcW w:w="4219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6B5175" w:rsidRDefault="006B517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 xml:space="preserve">Приложение № </w:t>
      </w:r>
      <w:r w:rsidR="00745F02">
        <w:rPr>
          <w:rFonts w:ascii="Liberation Serif" w:hAnsi="Liberation Serif"/>
          <w:sz w:val="24"/>
          <w:szCs w:val="24"/>
        </w:rPr>
        <w:t>5</w:t>
      </w:r>
      <w:r w:rsidRPr="00713903">
        <w:rPr>
          <w:rFonts w:ascii="Liberation Serif" w:hAnsi="Liberation Serif"/>
          <w:sz w:val="24"/>
          <w:szCs w:val="24"/>
        </w:rPr>
        <w:t xml:space="preserve">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162926" w:rsidRDefault="000A0005" w:rsidP="0016292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13903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</w:t>
      </w:r>
      <w:r w:rsidR="006B5175">
        <w:rPr>
          <w:rFonts w:ascii="Liberation Serif" w:eastAsiaTheme="minorHAnsi" w:hAnsi="Liberation Serif" w:cs="Liberation Serif"/>
          <w:sz w:val="24"/>
          <w:szCs w:val="24"/>
          <w:lang w:eastAsia="en-US"/>
        </w:rPr>
        <w:t>поселок Светлый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, далее Участок, имеющий следующие характеристики: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 w:rsidR="006B5175">
        <w:rPr>
          <w:rFonts w:ascii="Liberation Serif" w:eastAsiaTheme="minorHAnsi" w:hAnsi="Liberation Serif" w:cs="Liberation Serif"/>
          <w:sz w:val="24"/>
          <w:szCs w:val="24"/>
          <w:lang w:eastAsia="en-US"/>
        </w:rPr>
        <w:t>37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 w:rsidR="006B5175">
        <w:rPr>
          <w:rFonts w:ascii="Liberation Serif" w:eastAsiaTheme="minorHAnsi" w:hAnsi="Liberation Serif" w:cs="Liberation Serif"/>
          <w:sz w:val="24"/>
          <w:szCs w:val="24"/>
          <w:lang w:eastAsia="en-US"/>
        </w:rPr>
        <w:t>0401001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6B5175">
        <w:rPr>
          <w:rFonts w:ascii="Liberation Serif" w:eastAsiaTheme="minorHAnsi" w:hAnsi="Liberation Serif" w:cs="Liberation Serif"/>
          <w:sz w:val="24"/>
          <w:szCs w:val="24"/>
          <w:lang w:eastAsia="en-US"/>
        </w:rPr>
        <w:t>1550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 w:rsidR="006B5175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размещение гаражей для собственных нужд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0A0005" w:rsidRPr="00162926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162926">
        <w:rPr>
          <w:rFonts w:ascii="Liberation Serif" w:hAnsi="Liberation Serif" w:cs="Liberation Serif"/>
          <w:sz w:val="24"/>
          <w:szCs w:val="24"/>
        </w:rPr>
        <w:t xml:space="preserve">1. </w:t>
      </w:r>
      <w:r w:rsidR="00C54964" w:rsidRPr="00162926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</w:t>
      </w:r>
      <w:r w:rsidRPr="00162926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162926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162926">
        <w:rPr>
          <w:rFonts w:ascii="Liberation Serif" w:hAnsi="Liberation Serif" w:cs="Liberation Serif"/>
          <w:sz w:val="24"/>
          <w:szCs w:val="24"/>
        </w:rPr>
        <w:t xml:space="preserve">2. </w:t>
      </w:r>
      <w:r w:rsidR="00C54964" w:rsidRPr="00162926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</w:t>
      </w:r>
      <w:r w:rsidR="00162926" w:rsidRPr="00162926">
        <w:rPr>
          <w:rFonts w:ascii="Liberation Serif" w:hAnsi="Liberation Serif" w:cs="Liberation Serif"/>
          <w:sz w:val="24"/>
          <w:szCs w:val="24"/>
        </w:rPr>
        <w:t xml:space="preserve">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</w:t>
      </w:r>
      <w:r w:rsidR="00162926" w:rsidRPr="00162926">
        <w:rPr>
          <w:rFonts w:ascii="Liberation Serif" w:hAnsi="Liberation Serif" w:cs="Liberation Serif"/>
          <w:sz w:val="24"/>
          <w:szCs w:val="24"/>
        </w:rPr>
        <w:lastRenderedPageBreak/>
        <w:t>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 зона транспорта</w:t>
      </w:r>
      <w:r w:rsidRPr="00162926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162926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62926">
        <w:rPr>
          <w:rFonts w:ascii="Liberation Serif" w:hAnsi="Liberation Serif" w:cs="Liberation Serif"/>
          <w:sz w:val="24"/>
          <w:szCs w:val="24"/>
        </w:rPr>
        <w:t xml:space="preserve">3. </w:t>
      </w:r>
      <w:r w:rsidR="00162926" w:rsidRPr="00162926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"г"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162926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62926">
        <w:rPr>
          <w:rFonts w:ascii="Liberation Serif" w:hAnsi="Liberation Serif" w:cs="Liberation Serif"/>
          <w:sz w:val="24"/>
          <w:szCs w:val="24"/>
        </w:rPr>
        <w:t xml:space="preserve">4. </w:t>
      </w:r>
      <w:r w:rsidR="00162926" w:rsidRPr="00162926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r w:rsidR="00162926" w:rsidRPr="00162926">
        <w:rPr>
          <w:rFonts w:ascii="Liberation Serif" w:hAnsi="Liberation Serif" w:cs="Liberation Serif"/>
          <w:sz w:val="24"/>
          <w:szCs w:val="24"/>
        </w:rPr>
        <w:lastRenderedPageBreak/>
        <w:t>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5 пункта 3 статьи 47 Воздушного кодекса Российской Федерации (Собрание законодательства Российской Федерации, 1997, № 12, ст. 1383; 2021, № 24, ст. 4209)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В соответствии с пунктом 1 приложения № 1 Федерального закона от 21 июля 1997 г. № 116-ФЗ «О промышленной безопасности опасных производственных объектов» (Собрание законодательства Российской Федерации 1997, № 30, ст. 3588; 2016, № 23, ст. 3294) (далее – Федеральный закон № 116-ФЗ) устанавливаются ограничения на размещение опасных производственных объектов, на которых получаются, используются, перерабатываются, образуются, хранятся, транспортируются, уничтожаются опасные вещества следующих видов: воспламеняющиеся вещества; окисляющие вещества; горючие вещества; взрывчатые вещества. В границах пятой подзоны запрещено размещение опасных производственных объектов 1 и 2 классов опасности, определенные Федеральным законом № 116-ФЗ,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объектов, на основании декларации промышленной безопасности с учетом оценки их влияния на безопасность полетов воздушных судов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судов, в соответствии с приказом Минстроя России от 30.11.2020 № 734/пр «Об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строительства» (зарегистрирован Минюстом России 18 декабря 2021 г., регистрационный № 61581) (согласно пункту 2 приказа Минстроя России от 30.11.2020 № 734/пр настоящий документ действует до 1 сентября 2026 года). Ограничения действуют в отношении вновь создаваемых и реконструируемых объектов; Реестровый номер границы: 66:00-6.2642;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Екатеринбург (Арамиль); Тип зоны: Охранная зона транспорта.</w:t>
      </w:r>
    </w:p>
    <w:p w:rsidR="000A0005" w:rsidRPr="00162926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162926">
        <w:rPr>
          <w:rFonts w:ascii="Liberation Serif" w:hAnsi="Liberation Serif" w:cs="Liberation Serif"/>
          <w:sz w:val="24"/>
          <w:szCs w:val="24"/>
        </w:rPr>
        <w:t xml:space="preserve">5. </w:t>
      </w:r>
      <w:r w:rsidR="00162926" w:rsidRPr="00162926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N 135-ФЗ, подпункт "б" пункта 1(1) положения о приаэродромной территории, утвержденного постановлением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</w:t>
      </w:r>
      <w:r w:rsidRPr="00162926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162926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162926">
        <w:rPr>
          <w:rFonts w:ascii="Liberation Serif" w:hAnsi="Liberation Serif" w:cs="Liberation Serif"/>
          <w:sz w:val="24"/>
          <w:szCs w:val="24"/>
        </w:rPr>
        <w:lastRenderedPageBreak/>
        <w:t xml:space="preserve">6. </w:t>
      </w:r>
      <w:r w:rsidR="00162926" w:rsidRPr="00162926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"в"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 w:rsidRPr="00162926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162926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162926">
        <w:rPr>
          <w:rFonts w:ascii="Liberation Serif" w:hAnsi="Liberation Serif" w:cs="Liberation Serif"/>
          <w:sz w:val="24"/>
          <w:szCs w:val="24"/>
        </w:rPr>
        <w:t xml:space="preserve">7. </w:t>
      </w:r>
      <w:r w:rsidR="00162926" w:rsidRPr="00162926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"д"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</w:t>
      </w:r>
      <w:r w:rsidRPr="00162926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162926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162926">
        <w:rPr>
          <w:rFonts w:ascii="Liberation Serif" w:hAnsi="Liberation Serif" w:cs="Liberation Serif"/>
          <w:sz w:val="24"/>
          <w:szCs w:val="24"/>
        </w:rPr>
        <w:t xml:space="preserve">8. </w:t>
      </w:r>
      <w:r w:rsidR="00162926" w:rsidRPr="00162926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-;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</w:t>
      </w:r>
      <w:r w:rsidRPr="00162926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162926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162926">
        <w:rPr>
          <w:rFonts w:ascii="Liberation Serif" w:hAnsi="Liberation Serif" w:cs="Liberation Serif"/>
          <w:sz w:val="24"/>
          <w:szCs w:val="24"/>
        </w:rPr>
        <w:t xml:space="preserve">9. </w:t>
      </w:r>
      <w:r w:rsidR="00162926" w:rsidRPr="00162926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</w:t>
      </w:r>
      <w:r w:rsidR="00162926" w:rsidRPr="00162926">
        <w:rPr>
          <w:rFonts w:ascii="Liberation Serif" w:hAnsi="Liberation Serif" w:cs="Liberation Serif"/>
          <w:sz w:val="24"/>
          <w:szCs w:val="24"/>
        </w:rPr>
        <w:lastRenderedPageBreak/>
        <w:t>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</w:t>
      </w:r>
      <w:r w:rsidRPr="00162926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162926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162926">
        <w:rPr>
          <w:rFonts w:ascii="Liberation Serif" w:hAnsi="Liberation Serif" w:cs="Liberation Serif"/>
          <w:sz w:val="24"/>
          <w:szCs w:val="24"/>
        </w:rPr>
        <w:t xml:space="preserve">10. </w:t>
      </w:r>
      <w:r w:rsidR="00162926" w:rsidRPr="00162926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162926">
        <w:rPr>
          <w:rFonts w:ascii="Liberation Serif" w:hAnsi="Liberation Serif" w:cs="Liberation Serif"/>
          <w:sz w:val="24"/>
          <w:szCs w:val="24"/>
        </w:rPr>
        <w:t>«</w:t>
      </w:r>
      <w:r w:rsidR="00162926" w:rsidRPr="00162926">
        <w:rPr>
          <w:rFonts w:ascii="Liberation Serif" w:hAnsi="Liberation Serif" w:cs="Liberation Serif"/>
          <w:sz w:val="24"/>
          <w:szCs w:val="24"/>
        </w:rPr>
        <w:t>Об установлении зоны санитарной охраны водозаборных скважин №№ 1, 2 - источников питьевого и хозяйственно-бытового водоснабжения, расположенных на территории Арамильского городского округа Свердловской области</w:t>
      </w:r>
      <w:r w:rsidR="00162926">
        <w:rPr>
          <w:rFonts w:ascii="Liberation Serif" w:hAnsi="Liberation Serif" w:cs="Liberation Serif"/>
          <w:sz w:val="24"/>
          <w:szCs w:val="24"/>
        </w:rPr>
        <w:t>»</w:t>
      </w:r>
      <w:r w:rsidR="00162926" w:rsidRPr="00162926">
        <w:rPr>
          <w:rFonts w:ascii="Liberation Serif" w:hAnsi="Liberation Serif" w:cs="Liberation Serif"/>
          <w:sz w:val="24"/>
          <w:szCs w:val="24"/>
        </w:rPr>
        <w:t xml:space="preserve"> от 18.02.2026 № 190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</w:t>
      </w:r>
      <w:r w:rsidR="00162926">
        <w:rPr>
          <w:rFonts w:ascii="Liberation Serif" w:hAnsi="Liberation Serif" w:cs="Liberation Serif"/>
          <w:sz w:val="24"/>
          <w:szCs w:val="24"/>
        </w:rPr>
        <w:t>«</w:t>
      </w:r>
      <w:r w:rsidR="00162926" w:rsidRPr="00162926">
        <w:rPr>
          <w:rFonts w:ascii="Liberation Serif" w:hAnsi="Liberation Serif" w:cs="Liberation Serif"/>
          <w:sz w:val="24"/>
          <w:szCs w:val="24"/>
        </w:rPr>
        <w:t>О введении в действие Санитарных правил и норм "Зоны санитарной охраны источников водоснабжения и водопроводов питьевого назначения. СанПиН 2.1.4.1110-02</w:t>
      </w:r>
      <w:r w:rsidR="00162926">
        <w:rPr>
          <w:rFonts w:ascii="Liberation Serif" w:hAnsi="Liberation Serif" w:cs="Liberation Serif"/>
          <w:sz w:val="24"/>
          <w:szCs w:val="24"/>
        </w:rPr>
        <w:t>»</w:t>
      </w:r>
      <w:r w:rsidR="00162926" w:rsidRPr="00162926">
        <w:rPr>
          <w:rFonts w:ascii="Liberation Serif" w:hAnsi="Liberation Serif" w:cs="Liberation Serif"/>
          <w:sz w:val="24"/>
          <w:szCs w:val="24"/>
        </w:rPr>
        <w:t xml:space="preserve"> (Зарегистрировано в Минюсте РФ 24.04.2002 N 3399) 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66:00-6.2777; Вид объекта реестра границ: Зона с особыми условиями использования территории; Вид зоны по документу: 3 пояс зоны санитарной охраны водозаборных скважин №№ 1, 2, расположенных по адресу: ул. Кольцевая, 4а,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</w:t>
      </w:r>
      <w:r w:rsidR="00162926" w:rsidRPr="00162926">
        <w:rPr>
          <w:rFonts w:ascii="Liberation Serif" w:hAnsi="Liberation Serif" w:cs="Liberation Serif"/>
          <w:sz w:val="24"/>
          <w:szCs w:val="24"/>
        </w:rPr>
        <w:lastRenderedPageBreak/>
        <w:t>также устанавливаемые в случаях, предусмотренных Водным кодексом Российской Федерации, в отношении подземных водных объектов зоны специальной охраны.</w:t>
      </w:r>
    </w:p>
    <w:p w:rsidR="00162926" w:rsidRPr="00162926" w:rsidRDefault="00162926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162926">
        <w:rPr>
          <w:rFonts w:ascii="Liberation Serif" w:hAnsi="Liberation Serif" w:cs="Liberation Serif"/>
          <w:sz w:val="24"/>
          <w:szCs w:val="24"/>
        </w:rPr>
        <w:t xml:space="preserve">11.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162926">
        <w:rPr>
          <w:rFonts w:ascii="Liberation Serif" w:hAnsi="Liberation Serif" w:cs="Liberation Serif"/>
          <w:sz w:val="24"/>
          <w:szCs w:val="24"/>
        </w:rPr>
        <w:t>Об установлении зоны санитарной охраны водозаборной скважины № 4/4 - источника питьевого и хозяйственно-бытового водоснабжения, расположенного на территории Арамильского городского округа Свердловской области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162926">
        <w:rPr>
          <w:rFonts w:ascii="Liberation Serif" w:hAnsi="Liberation Serif" w:cs="Liberation Serif"/>
          <w:sz w:val="24"/>
          <w:szCs w:val="24"/>
        </w:rPr>
        <w:t xml:space="preserve"> от 18.02.2026 № 189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"О введении в действие Санитарных правил и норм </w:t>
      </w:r>
      <w:r>
        <w:rPr>
          <w:rFonts w:ascii="Liberation Serif" w:hAnsi="Liberation Serif" w:cs="Liberation Serif"/>
          <w:sz w:val="24"/>
          <w:szCs w:val="24"/>
        </w:rPr>
        <w:t>«</w:t>
      </w:r>
      <w:r w:rsidRPr="00162926">
        <w:rPr>
          <w:rFonts w:ascii="Liberation Serif" w:hAnsi="Liberation Serif" w:cs="Liberation Serif"/>
          <w:sz w:val="24"/>
          <w:szCs w:val="24"/>
        </w:rPr>
        <w:t>Зоны санитарной охраны источников водоснабжения и водопроводов питьевого назначения. СанПиН 2.1.4.1110-02</w:t>
      </w:r>
      <w:r>
        <w:rPr>
          <w:rFonts w:ascii="Liberation Serif" w:hAnsi="Liberation Serif" w:cs="Liberation Serif"/>
          <w:sz w:val="24"/>
          <w:szCs w:val="24"/>
        </w:rPr>
        <w:t>»</w:t>
      </w:r>
      <w:r w:rsidRPr="00162926">
        <w:rPr>
          <w:rFonts w:ascii="Liberation Serif" w:hAnsi="Liberation Serif" w:cs="Liberation Serif"/>
          <w:sz w:val="24"/>
          <w:szCs w:val="24"/>
        </w:rPr>
        <w:t xml:space="preserve"> (Зарегистрировано в Минюсте РФ 24.04.2002 N 3399) 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66:00-6.2776; Вид объекта реестра границ: Зона с особыми условиями использования территории; Вид зоны по документу: 3 пояс зоны санитарной охраны водозаборной скважины № 4/4, расположенной по адресу: ул. Кольцевая, 2а,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охраны. </w:t>
      </w:r>
    </w:p>
    <w:p w:rsidR="000A0005" w:rsidRPr="00162926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162926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1629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1629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1629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162926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162926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8E2086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="008E2086" w:rsidRPr="008E20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ОКЦ № 1 УГУ Банка России//УФК по Свердловской области                                г. Екатеринбург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237226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0A0005"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237226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13903" w:rsidTr="00EB1BFB">
        <w:tc>
          <w:tcPr>
            <w:tcW w:w="4503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13903" w:rsidRDefault="000A0005" w:rsidP="00A438E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 w:rsidR="006B5175">
        <w:rPr>
          <w:rFonts w:ascii="Liberation Serif" w:eastAsiaTheme="minorHAnsi" w:hAnsi="Liberation Serif" w:cs="Liberation Serif"/>
          <w:sz w:val="24"/>
          <w:szCs w:val="24"/>
          <w:lang w:eastAsia="en-US"/>
        </w:rPr>
        <w:t>37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 w:rsidR="006B5175">
        <w:rPr>
          <w:rFonts w:ascii="Liberation Serif" w:eastAsiaTheme="minorHAnsi" w:hAnsi="Liberation Serif" w:cs="Liberation Serif"/>
          <w:sz w:val="24"/>
          <w:szCs w:val="24"/>
          <w:lang w:eastAsia="en-US"/>
        </w:rPr>
        <w:t>0401001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6B5175">
        <w:rPr>
          <w:rFonts w:ascii="Liberation Serif" w:eastAsiaTheme="minorHAnsi" w:hAnsi="Liberation Serif" w:cs="Liberation Serif"/>
          <w:sz w:val="24"/>
          <w:szCs w:val="24"/>
          <w:lang w:eastAsia="en-US"/>
        </w:rPr>
        <w:t>1550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 w:rsidR="006B5175">
        <w:rPr>
          <w:rFonts w:ascii="Liberation Serif" w:eastAsiaTheme="minorHAnsi" w:hAnsi="Liberation Serif" w:cs="Liberation Serif"/>
          <w:sz w:val="24"/>
          <w:szCs w:val="24"/>
          <w:lang w:eastAsia="en-US"/>
        </w:rPr>
        <w:t>размещение гаражей для собственных нужд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Арамильский городской округ, </w:t>
      </w:r>
      <w:r w:rsidR="006B5175">
        <w:rPr>
          <w:rFonts w:ascii="Liberation Serif" w:eastAsiaTheme="minorHAnsi" w:hAnsi="Liberation Serif" w:cs="Liberation Serif"/>
          <w:sz w:val="24"/>
          <w:szCs w:val="24"/>
          <w:lang w:eastAsia="en-US"/>
        </w:rPr>
        <w:t>поселок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13903" w:rsidTr="00EB1BFB">
        <w:tc>
          <w:tcPr>
            <w:tcW w:w="4219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13903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Pr="00713903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9E306B" w:rsidRDefault="009E306B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>Приложение №</w:t>
      </w:r>
      <w:r w:rsidR="003909F2">
        <w:rPr>
          <w:rFonts w:ascii="Liberation Serif" w:hAnsi="Liberation Serif"/>
          <w:sz w:val="24"/>
          <w:szCs w:val="24"/>
        </w:rPr>
        <w:t xml:space="preserve"> </w:t>
      </w:r>
      <w:r w:rsidR="00745F02">
        <w:rPr>
          <w:rFonts w:ascii="Liberation Serif" w:hAnsi="Liberation Serif"/>
          <w:sz w:val="24"/>
          <w:szCs w:val="24"/>
        </w:rPr>
        <w:t>6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0A0005" w:rsidRPr="00713903" w:rsidRDefault="000A0005" w:rsidP="000A000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0A0005" w:rsidRPr="00713903" w:rsidRDefault="000A0005" w:rsidP="000A0005">
      <w:pPr>
        <w:rPr>
          <w:rFonts w:ascii="Liberation Serif" w:hAnsi="Liberation Serif" w:cs="Liberation Serif"/>
          <w:sz w:val="24"/>
          <w:szCs w:val="24"/>
        </w:rPr>
      </w:pP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0A0005" w:rsidRPr="00713903" w:rsidRDefault="000A0005" w:rsidP="000A000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0A0005" w:rsidRPr="00713903" w:rsidRDefault="000A0005" w:rsidP="000A000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 основании__________________________по продаже земельного участка № _____ от «_____» ____________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1.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Предмет договора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адресу: Свердловская область, Арамильский городской округ, </w:t>
      </w:r>
      <w:r w:rsidR="00F3735B">
        <w:rPr>
          <w:rFonts w:ascii="Liberation Serif" w:eastAsiaTheme="minorHAnsi" w:hAnsi="Liberation Serif" w:cs="Liberation Serif"/>
          <w:sz w:val="24"/>
          <w:szCs w:val="24"/>
          <w:lang w:eastAsia="en-US"/>
        </w:rPr>
        <w:t>поселок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Арамиль, улица </w:t>
      </w:r>
      <w:proofErr w:type="gramStart"/>
      <w:r w:rsidR="00F3735B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Станционная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далее Участок, имеющий следующие характеристики: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лощадь Участка – </w:t>
      </w:r>
      <w:r w:rsidR="00F44C60">
        <w:rPr>
          <w:rFonts w:ascii="Liberation Serif" w:eastAsiaTheme="minorHAnsi" w:hAnsi="Liberation Serif" w:cs="Liberation Serif"/>
          <w:sz w:val="24"/>
          <w:szCs w:val="24"/>
          <w:lang w:eastAsia="en-US"/>
        </w:rPr>
        <w:t>754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кв.</w:t>
      </w:r>
      <w:r w:rsidR="00BF6F80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м;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</w:t>
      </w:r>
      <w:r w:rsidR="00F3735B">
        <w:rPr>
          <w:rFonts w:ascii="Liberation Serif" w:eastAsiaTheme="minorHAnsi" w:hAnsi="Liberation Serif" w:cs="Liberation Serif"/>
          <w:sz w:val="24"/>
          <w:szCs w:val="24"/>
          <w:lang w:eastAsia="en-US"/>
        </w:rPr>
        <w:t>0301001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F3735B">
        <w:rPr>
          <w:rFonts w:ascii="Liberation Serif" w:eastAsiaTheme="minorHAnsi" w:hAnsi="Liberation Serif" w:cs="Liberation Serif"/>
          <w:sz w:val="24"/>
          <w:szCs w:val="24"/>
          <w:lang w:eastAsia="en-US"/>
        </w:rPr>
        <w:t>719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0A0005" w:rsidRPr="000F2F3E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0F2F3E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Разрешенное использование: </w:t>
      </w:r>
      <w:r w:rsidR="00F3735B" w:rsidRPr="000F2F3E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ведение садоводства</w:t>
      </w:r>
      <w:r w:rsidRPr="000F2F3E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;</w:t>
      </w:r>
    </w:p>
    <w:p w:rsidR="000A0005" w:rsidRPr="000F2F3E" w:rsidRDefault="000A0005" w:rsidP="000A000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0F2F3E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0A0005" w:rsidRPr="000F2F3E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0F2F3E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0A0005" w:rsidRPr="000F2F3E" w:rsidRDefault="000A0005" w:rsidP="000A000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0F2F3E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0A0005" w:rsidRPr="000F2F3E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0F2F3E">
        <w:rPr>
          <w:rFonts w:ascii="Liberation Serif" w:hAnsi="Liberation Serif" w:cs="Liberation Serif"/>
          <w:sz w:val="24"/>
          <w:szCs w:val="24"/>
        </w:rPr>
        <w:t xml:space="preserve">1. </w:t>
      </w:r>
      <w:r w:rsidR="008A4A46" w:rsidRPr="000F2F3E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"в"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 w:rsidRPr="000F2F3E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0F2F3E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0F2F3E">
        <w:rPr>
          <w:rFonts w:ascii="Liberation Serif" w:hAnsi="Liberation Serif" w:cs="Liberation Serif"/>
          <w:sz w:val="24"/>
          <w:szCs w:val="24"/>
        </w:rPr>
        <w:t xml:space="preserve">2. </w:t>
      </w:r>
      <w:r w:rsidR="008A4A46" w:rsidRPr="000F2F3E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"д" пункта 1(1) положения о приаэродромной территории, утвержденного постановлением Правительства Российской Федерации от 02.12.2017 № 1460, пункт 4 </w:t>
      </w:r>
      <w:r w:rsidR="008A4A46" w:rsidRPr="000F2F3E">
        <w:rPr>
          <w:rFonts w:ascii="Liberation Serif" w:hAnsi="Liberation Serif" w:cs="Liberation Serif"/>
          <w:sz w:val="24"/>
          <w:szCs w:val="24"/>
        </w:rPr>
        <w:lastRenderedPageBreak/>
        <w:t>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0A0005" w:rsidRPr="000F2F3E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F2F3E">
        <w:rPr>
          <w:rFonts w:ascii="Liberation Serif" w:hAnsi="Liberation Serif" w:cs="Liberation Serif"/>
          <w:sz w:val="24"/>
          <w:szCs w:val="24"/>
        </w:rPr>
        <w:t xml:space="preserve">3. </w:t>
      </w:r>
      <w:r w:rsidR="008A4A46" w:rsidRPr="000F2F3E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-;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транспорта.</w:t>
      </w:r>
    </w:p>
    <w:p w:rsidR="000A0005" w:rsidRPr="000F2F3E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F2F3E">
        <w:rPr>
          <w:rFonts w:ascii="Liberation Serif" w:hAnsi="Liberation Serif" w:cs="Liberation Serif"/>
          <w:sz w:val="24"/>
          <w:szCs w:val="24"/>
        </w:rPr>
        <w:t xml:space="preserve">4. </w:t>
      </w:r>
      <w:r w:rsidR="008A4A46" w:rsidRPr="000F2F3E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территория.</w:t>
      </w:r>
    </w:p>
    <w:p w:rsidR="000A0005" w:rsidRPr="000F2F3E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0F2F3E">
        <w:rPr>
          <w:rFonts w:ascii="Liberation Serif" w:hAnsi="Liberation Serif" w:cs="Liberation Serif"/>
          <w:sz w:val="24"/>
          <w:szCs w:val="24"/>
        </w:rPr>
        <w:t xml:space="preserve">5. </w:t>
      </w:r>
      <w:r w:rsidR="008A4A46" w:rsidRPr="000F2F3E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"г"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</w:t>
      </w:r>
      <w:r w:rsidR="008A4A46" w:rsidRPr="000F2F3E">
        <w:rPr>
          <w:rFonts w:ascii="Liberation Serif" w:hAnsi="Liberation Serif" w:cs="Liberation Serif"/>
          <w:sz w:val="24"/>
          <w:szCs w:val="24"/>
        </w:rPr>
        <w:lastRenderedPageBreak/>
        <w:t>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</w:t>
      </w:r>
      <w:r w:rsidRPr="000F2F3E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0F2F3E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0F2F3E">
        <w:rPr>
          <w:rFonts w:ascii="Liberation Serif" w:hAnsi="Liberation Serif" w:cs="Liberation Serif"/>
          <w:sz w:val="24"/>
          <w:szCs w:val="24"/>
        </w:rPr>
        <w:t xml:space="preserve">6. </w:t>
      </w:r>
      <w:r w:rsidR="008A4A46" w:rsidRPr="000F2F3E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Екатеринбург (Арамиль); Тип зоны: Охраннаязона транспорта</w:t>
      </w:r>
      <w:r w:rsidRPr="000F2F3E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0F2F3E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0F2F3E">
        <w:rPr>
          <w:rFonts w:ascii="Liberation Serif" w:hAnsi="Liberation Serif" w:cs="Liberation Serif"/>
          <w:sz w:val="24"/>
          <w:szCs w:val="24"/>
        </w:rPr>
        <w:t xml:space="preserve">7. </w:t>
      </w:r>
      <w:r w:rsidR="008A4A46" w:rsidRPr="000F2F3E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N 135-ФЗ, подпункт "б" пункта 1(1) положения о приаэродромной территории, утвержденного постановлением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</w:t>
      </w:r>
      <w:r w:rsidR="008A4A46" w:rsidRPr="000F2F3E">
        <w:rPr>
          <w:rFonts w:ascii="Liberation Serif" w:hAnsi="Liberation Serif" w:cs="Liberation Serif"/>
          <w:sz w:val="24"/>
          <w:szCs w:val="24"/>
        </w:rPr>
        <w:lastRenderedPageBreak/>
        <w:t>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</w:t>
      </w:r>
      <w:r w:rsidRPr="000F2F3E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0F2F3E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0F2F3E">
        <w:rPr>
          <w:rFonts w:ascii="Liberation Serif" w:hAnsi="Liberation Serif" w:cs="Liberation Serif"/>
          <w:sz w:val="24"/>
          <w:szCs w:val="24"/>
        </w:rPr>
        <w:t xml:space="preserve">8. </w:t>
      </w:r>
      <w:r w:rsidR="008A4A46" w:rsidRPr="000F2F3E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</w:t>
      </w:r>
      <w:r w:rsidR="000F2F3E" w:rsidRPr="000F2F3E">
        <w:rPr>
          <w:rFonts w:ascii="Liberation Serif" w:hAnsi="Liberation Serif" w:cs="Liberation Serif"/>
          <w:sz w:val="24"/>
          <w:szCs w:val="24"/>
        </w:rPr>
        <w:t xml:space="preserve"> законодательства Российской Федерации, 1997, 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</w:t>
      </w:r>
      <w:r w:rsidRPr="000F2F3E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0F2F3E" w:rsidRDefault="000A0005" w:rsidP="000A000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0F2F3E">
        <w:rPr>
          <w:rFonts w:ascii="Liberation Serif" w:hAnsi="Liberation Serif" w:cs="Liberation Serif"/>
          <w:sz w:val="24"/>
          <w:szCs w:val="24"/>
        </w:rPr>
        <w:t xml:space="preserve">9. </w:t>
      </w:r>
      <w:r w:rsidR="000F2F3E" w:rsidRPr="000F2F3E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зоны санитарной охраны водозаборных скважин №№ 1, 2 - источников питьевого и хозяйственно-бытового водоснабжения, расположенных на территории Арамильского городского округа Свердловской области" от 18.02.2026 № 190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</w:t>
      </w:r>
      <w:r w:rsidR="000F2F3E">
        <w:rPr>
          <w:rFonts w:ascii="Liberation Serif" w:hAnsi="Liberation Serif" w:cs="Liberation Serif"/>
          <w:sz w:val="24"/>
          <w:szCs w:val="24"/>
        </w:rPr>
        <w:t>«</w:t>
      </w:r>
      <w:r w:rsidR="000F2F3E" w:rsidRPr="000F2F3E">
        <w:rPr>
          <w:rFonts w:ascii="Liberation Serif" w:hAnsi="Liberation Serif" w:cs="Liberation Serif"/>
          <w:sz w:val="24"/>
          <w:szCs w:val="24"/>
        </w:rPr>
        <w:t>О введении в действие Санитарных правил и норм "Зоны санитарной охраны источников водоснабжения и водопроводов питьевого назначения. СанПиН 2.1.4.1110-02</w:t>
      </w:r>
      <w:r w:rsidR="000F2F3E">
        <w:rPr>
          <w:rFonts w:ascii="Liberation Serif" w:hAnsi="Liberation Serif" w:cs="Liberation Serif"/>
          <w:sz w:val="24"/>
          <w:szCs w:val="24"/>
        </w:rPr>
        <w:t>»</w:t>
      </w:r>
      <w:r w:rsidR="000F2F3E" w:rsidRPr="000F2F3E">
        <w:rPr>
          <w:rFonts w:ascii="Liberation Serif" w:hAnsi="Liberation Serif" w:cs="Liberation Serif"/>
          <w:sz w:val="24"/>
          <w:szCs w:val="24"/>
        </w:rPr>
        <w:t xml:space="preserve"> (Зарегистрировано в Минюсте РФ 24.04.2002 N 3399) 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2. Бурение новых скважин и новое строительство, связанное с </w:t>
      </w:r>
      <w:r w:rsidR="000F2F3E" w:rsidRPr="000F2F3E">
        <w:rPr>
          <w:rFonts w:ascii="Liberation Serif" w:hAnsi="Liberation Serif" w:cs="Liberation Serif"/>
          <w:sz w:val="24"/>
          <w:szCs w:val="24"/>
        </w:rPr>
        <w:lastRenderedPageBreak/>
        <w:t>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66:00-6.2777; Вид объекта реестра границ: Зона с особыми условиями использования территории; Вид зоны по документу: 3 пояс зоны санитарной охраны водозаборных скважин №№ 1, 2, расположенных по адресу: ул. Кольцевая, 4а,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</w:t>
      </w:r>
      <w:r w:rsidRPr="000F2F3E">
        <w:rPr>
          <w:rFonts w:ascii="Liberation Serif" w:hAnsi="Liberation Serif" w:cs="Liberation Serif"/>
          <w:sz w:val="24"/>
          <w:szCs w:val="24"/>
        </w:rPr>
        <w:t>.</w:t>
      </w:r>
    </w:p>
    <w:p w:rsidR="000A0005" w:rsidRPr="000F2F3E" w:rsidRDefault="000A0005" w:rsidP="000A000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0F2F3E">
        <w:rPr>
          <w:rFonts w:ascii="Liberation Serif" w:hAnsi="Liberation Serif" w:cs="Liberation Serif"/>
          <w:sz w:val="24"/>
          <w:szCs w:val="24"/>
        </w:rPr>
        <w:t xml:space="preserve">10. </w:t>
      </w:r>
      <w:r w:rsidR="000F2F3E" w:rsidRPr="000F2F3E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зоны санитарной охраны водозаборной скважины № 4/4 - источника питьевого и хозяйственно-бытового водоснабжения, расположенного на территории Арамильского городского округа Свердловской области" от 18.02.2026 № 189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</w:t>
      </w:r>
      <w:r w:rsidR="000F2F3E">
        <w:rPr>
          <w:rFonts w:ascii="Liberation Serif" w:hAnsi="Liberation Serif" w:cs="Liberation Serif"/>
          <w:sz w:val="24"/>
          <w:szCs w:val="24"/>
        </w:rPr>
        <w:t>«</w:t>
      </w:r>
      <w:r w:rsidR="000F2F3E" w:rsidRPr="000F2F3E">
        <w:rPr>
          <w:rFonts w:ascii="Liberation Serif" w:hAnsi="Liberation Serif" w:cs="Liberation Serif"/>
          <w:sz w:val="24"/>
          <w:szCs w:val="24"/>
        </w:rPr>
        <w:t xml:space="preserve">О введении в действие Санитарных правил и норм </w:t>
      </w:r>
      <w:r w:rsidR="000F2F3E">
        <w:rPr>
          <w:rFonts w:ascii="Liberation Serif" w:hAnsi="Liberation Serif" w:cs="Liberation Serif"/>
          <w:sz w:val="24"/>
          <w:szCs w:val="24"/>
        </w:rPr>
        <w:t>«</w:t>
      </w:r>
      <w:r w:rsidR="000F2F3E" w:rsidRPr="000F2F3E">
        <w:rPr>
          <w:rFonts w:ascii="Liberation Serif" w:hAnsi="Liberation Serif" w:cs="Liberation Serif"/>
          <w:sz w:val="24"/>
          <w:szCs w:val="24"/>
        </w:rPr>
        <w:t>Зоны санитарной охраны источников водоснабжения и водопроводов питьевого назначения. СанПиН 2.1.4.1110-02</w:t>
      </w:r>
      <w:r w:rsidR="000F2F3E">
        <w:rPr>
          <w:rFonts w:ascii="Liberation Serif" w:hAnsi="Liberation Serif" w:cs="Liberation Serif"/>
          <w:sz w:val="24"/>
          <w:szCs w:val="24"/>
        </w:rPr>
        <w:t>»</w:t>
      </w:r>
      <w:r w:rsidR="000F2F3E" w:rsidRPr="000F2F3E">
        <w:rPr>
          <w:rFonts w:ascii="Liberation Serif" w:hAnsi="Liberation Serif" w:cs="Liberation Serif"/>
          <w:sz w:val="24"/>
          <w:szCs w:val="24"/>
        </w:rPr>
        <w:t xml:space="preserve"> (Зарегистрировано в Минюсте РФ 24.04.2002 N 3399) 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66:00-6.2776; Вид объекта реестра границ: Зона с особыми условиями использования территории; Вид зоны по документу: 3 пояс зоны санитарной охраны водозаборной скважины № 4/4, расположенной по адресу: ул. Кольцевая, 2а,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охраны.</w:t>
      </w:r>
    </w:p>
    <w:p w:rsidR="000A0005" w:rsidRPr="000F2F3E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0F2F3E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0A0005" w:rsidRPr="000F2F3E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0F2F3E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2. </w:t>
      </w:r>
      <w:r w:rsidR="000A0005" w:rsidRPr="000F2F3E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Обязательства сторон</w:t>
      </w:r>
    </w:p>
    <w:p w:rsidR="000A0005" w:rsidRPr="000F2F3E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0F2F3E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0A0005" w:rsidRPr="000F2F3E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0F2F3E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0A0005" w:rsidRPr="000F2F3E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0F2F3E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0A0005" w:rsidRPr="000F2F3E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0F2F3E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0A0005" w:rsidRPr="000F2F3E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0F2F3E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0A0005" w:rsidRPr="000F2F3E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0F2F3E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0A0005" w:rsidRPr="000F2F3E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0F2F3E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0A0005" w:rsidRPr="00237226" w:rsidRDefault="00237226" w:rsidP="0023722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="000A0005"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8E2086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="008E2086" w:rsidRPr="008E20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ОКЦ № 1 УГУ Банка России//УФК по Свердловской области                                г. Екатеринбург 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0A0005" w:rsidRPr="00237226" w:rsidRDefault="00237226" w:rsidP="0023722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="000A0005"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0A0005" w:rsidRPr="00713903" w:rsidRDefault="000A0005" w:rsidP="000A000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lastRenderedPageBreak/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0A0005" w:rsidRPr="00237226" w:rsidRDefault="00237226" w:rsidP="0023722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="000A0005"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0A0005" w:rsidRPr="00713903" w:rsidTr="00EB1BFB">
        <w:tc>
          <w:tcPr>
            <w:tcW w:w="4503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237226" w:rsidRDefault="00237226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F2F3E" w:rsidRDefault="000F2F3E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F2F3E" w:rsidRDefault="000F2F3E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F2F3E" w:rsidRDefault="000F2F3E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F2F3E" w:rsidRDefault="000F2F3E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F2F3E" w:rsidRDefault="000F2F3E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F2F3E" w:rsidRDefault="000F2F3E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F2F3E" w:rsidRDefault="000F2F3E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F2F3E" w:rsidRDefault="000F2F3E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F2F3E" w:rsidRDefault="000F2F3E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F2F3E" w:rsidRDefault="000F2F3E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F2F3E" w:rsidRDefault="000F2F3E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F2F3E" w:rsidRDefault="000F2F3E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F2F3E" w:rsidRDefault="000F2F3E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F2F3E" w:rsidRDefault="000F2F3E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>Приложение № 1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0A0005" w:rsidRPr="00713903" w:rsidRDefault="000A0005" w:rsidP="000A000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0A0005" w:rsidRPr="00713903" w:rsidRDefault="000A0005" w:rsidP="000A000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0A0005" w:rsidRPr="00713903" w:rsidRDefault="000A0005" w:rsidP="000A000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 w:rsidR="00DD1AC2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 w:rsidR="00F3735B">
        <w:rPr>
          <w:rFonts w:ascii="Liberation Serif" w:eastAsiaTheme="minorHAnsi" w:hAnsi="Liberation Serif" w:cs="Liberation Serif"/>
          <w:sz w:val="24"/>
          <w:szCs w:val="24"/>
          <w:lang w:eastAsia="en-US"/>
        </w:rPr>
        <w:t>754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 w:rsidR="00F3735B">
        <w:rPr>
          <w:rFonts w:ascii="Liberation Serif" w:eastAsiaTheme="minorHAnsi" w:hAnsi="Liberation Serif" w:cs="Liberation Serif"/>
          <w:sz w:val="24"/>
          <w:szCs w:val="24"/>
          <w:lang w:eastAsia="en-US"/>
        </w:rPr>
        <w:t>0301001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F3735B">
        <w:rPr>
          <w:rFonts w:ascii="Liberation Serif" w:eastAsiaTheme="minorHAnsi" w:hAnsi="Liberation Serif" w:cs="Liberation Serif"/>
          <w:sz w:val="24"/>
          <w:szCs w:val="24"/>
          <w:lang w:eastAsia="en-US"/>
        </w:rPr>
        <w:t>719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 w:rsidR="00F3735B">
        <w:rPr>
          <w:rFonts w:ascii="Liberation Serif" w:eastAsiaTheme="minorHAnsi" w:hAnsi="Liberation Serif" w:cs="Liberation Serif"/>
          <w:sz w:val="24"/>
          <w:szCs w:val="24"/>
          <w:lang w:eastAsia="en-US"/>
        </w:rPr>
        <w:t>ведение садоводства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Арамильский городской округ, </w:t>
      </w:r>
      <w:r w:rsidR="00F3735B">
        <w:rPr>
          <w:rFonts w:ascii="Liberation Serif" w:eastAsiaTheme="minorHAnsi" w:hAnsi="Liberation Serif" w:cs="Liberation Serif"/>
          <w:sz w:val="24"/>
          <w:szCs w:val="24"/>
          <w:lang w:eastAsia="en-US"/>
        </w:rPr>
        <w:t>поселок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Арамиль, улица </w:t>
      </w:r>
      <w:r w:rsidR="00F3735B">
        <w:rPr>
          <w:rFonts w:ascii="Liberation Serif" w:eastAsiaTheme="minorHAnsi" w:hAnsi="Liberation Serif" w:cs="Liberation Serif"/>
          <w:sz w:val="24"/>
          <w:szCs w:val="24"/>
          <w:lang w:eastAsia="en-US"/>
        </w:rPr>
        <w:t>Станционная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0A0005" w:rsidRPr="00713903" w:rsidRDefault="000A0005" w:rsidP="000A000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0A0005" w:rsidRPr="00713903" w:rsidRDefault="000A0005" w:rsidP="000A000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0A0005" w:rsidRPr="00713903" w:rsidTr="00EB1BFB">
        <w:tc>
          <w:tcPr>
            <w:tcW w:w="4219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0A0005" w:rsidRPr="00713903" w:rsidRDefault="000A0005" w:rsidP="00EB1BFB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0A0005" w:rsidRPr="00713903" w:rsidRDefault="000A0005" w:rsidP="00EB1BFB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p w:rsidR="000A0005" w:rsidRDefault="000A0005" w:rsidP="009E306B">
      <w:pPr>
        <w:rPr>
          <w:rFonts w:ascii="Liberation Serif" w:hAnsi="Liberation Serif" w:cs="Liberation Serif"/>
          <w:sz w:val="24"/>
          <w:szCs w:val="24"/>
        </w:rPr>
      </w:pPr>
    </w:p>
    <w:bookmarkEnd w:id="8"/>
    <w:p w:rsidR="00F3735B" w:rsidRDefault="00F3735B" w:rsidP="009E306B">
      <w:pPr>
        <w:rPr>
          <w:rFonts w:ascii="Liberation Serif" w:hAnsi="Liberation Serif" w:cs="Liberation Serif"/>
          <w:sz w:val="24"/>
          <w:szCs w:val="24"/>
        </w:rPr>
      </w:pPr>
    </w:p>
    <w:p w:rsidR="008E2086" w:rsidRPr="00680084" w:rsidRDefault="008E2086" w:rsidP="008E208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680084">
        <w:rPr>
          <w:rFonts w:ascii="Liberation Serif" w:hAnsi="Liberation Serif" w:cs="Liberation Serif"/>
          <w:sz w:val="24"/>
          <w:szCs w:val="24"/>
        </w:rPr>
        <w:lastRenderedPageBreak/>
        <w:t xml:space="preserve">Приложение № </w:t>
      </w:r>
      <w:r w:rsidR="00745F02" w:rsidRPr="00680084">
        <w:rPr>
          <w:rFonts w:ascii="Liberation Serif" w:hAnsi="Liberation Serif" w:cs="Liberation Serif"/>
          <w:sz w:val="24"/>
          <w:szCs w:val="24"/>
        </w:rPr>
        <w:t>7</w:t>
      </w:r>
    </w:p>
    <w:p w:rsidR="008E2086" w:rsidRPr="00680084" w:rsidRDefault="008E2086" w:rsidP="008E208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680084">
        <w:rPr>
          <w:rFonts w:ascii="Liberation Serif" w:hAnsi="Liberation Serif" w:cs="Liberation Serif"/>
          <w:sz w:val="24"/>
          <w:szCs w:val="24"/>
        </w:rPr>
        <w:t xml:space="preserve">к извещению о проведении аукциона </w:t>
      </w:r>
    </w:p>
    <w:p w:rsidR="008E2086" w:rsidRPr="00680084" w:rsidRDefault="008E2086" w:rsidP="0071719E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 w:cs="Liberation Serif"/>
          <w:sz w:val="24"/>
          <w:szCs w:val="24"/>
        </w:rPr>
      </w:pPr>
      <w:r w:rsidRPr="00680084">
        <w:rPr>
          <w:rFonts w:ascii="Liberation Serif" w:hAnsi="Liberation Serif" w:cs="Liberation Serif"/>
          <w:sz w:val="24"/>
          <w:szCs w:val="24"/>
        </w:rPr>
        <w:t>в электронной форме</w:t>
      </w:r>
    </w:p>
    <w:p w:rsidR="008E2086" w:rsidRPr="00680084" w:rsidRDefault="008E2086" w:rsidP="008E208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680084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8E2086" w:rsidRPr="00680084" w:rsidRDefault="008E2086" w:rsidP="008E2086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680084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8E2086" w:rsidRPr="00680084" w:rsidRDefault="008E2086" w:rsidP="008E2086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8E2086" w:rsidRPr="00680084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__________2026 год</w:t>
      </w:r>
    </w:p>
    <w:p w:rsidR="008E2086" w:rsidRPr="00680084" w:rsidRDefault="008E2086" w:rsidP="008E208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2026 года </w:t>
      </w:r>
      <w:r w:rsidRPr="00680084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8E2086" w:rsidRPr="00680084" w:rsidRDefault="008E2086" w:rsidP="008E208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1. Предмет договора</w:t>
      </w:r>
    </w:p>
    <w:p w:rsidR="008E2086" w:rsidRPr="00680084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поселок Светлый, далее Участок, имеющий следующие характеристики: </w:t>
      </w:r>
    </w:p>
    <w:p w:rsidR="008E2086" w:rsidRPr="00680084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680084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24 кв. м;</w:t>
      </w:r>
    </w:p>
    <w:p w:rsidR="008E2086" w:rsidRPr="00680084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66:33:0401001:1555;                                                                       </w:t>
      </w:r>
    </w:p>
    <w:p w:rsidR="008E2086" w:rsidRPr="00680084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8E2086" w:rsidRPr="00680084" w:rsidRDefault="008E2086" w:rsidP="008E208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680084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8E2086" w:rsidRPr="00680084" w:rsidRDefault="008E2086" w:rsidP="008E2086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8E2086" w:rsidRPr="00680084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8E2086" w:rsidRPr="00680084" w:rsidRDefault="008E2086" w:rsidP="008E2086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8E2086" w:rsidRPr="00680084" w:rsidRDefault="008E2086" w:rsidP="008E208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80084">
        <w:rPr>
          <w:rFonts w:ascii="Liberation Serif" w:hAnsi="Liberation Serif" w:cs="Liberation Serif"/>
          <w:sz w:val="24"/>
          <w:szCs w:val="24"/>
        </w:rPr>
        <w:t xml:space="preserve">1. </w:t>
      </w:r>
      <w:r w:rsidR="00232A9A" w:rsidRPr="00680084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66:00-6.2644; Вид объекта реестра границ: Зона с особыми условиями использования территории; Вид зоны по документу: Шестая подзона </w:t>
      </w:r>
      <w:r w:rsidR="00232A9A" w:rsidRPr="00680084">
        <w:rPr>
          <w:rFonts w:ascii="Liberation Serif" w:hAnsi="Liberation Serif" w:cs="Liberation Serif"/>
          <w:sz w:val="24"/>
          <w:szCs w:val="24"/>
        </w:rPr>
        <w:lastRenderedPageBreak/>
        <w:t>приаэродромной территории Аэродрома Екатеринбург (Арамиль); Тип зоны: Охранная зона транспорта</w:t>
      </w:r>
      <w:r w:rsidRPr="00680084">
        <w:rPr>
          <w:rFonts w:ascii="Liberation Serif" w:hAnsi="Liberation Serif" w:cs="Liberation Serif"/>
          <w:sz w:val="24"/>
          <w:szCs w:val="24"/>
        </w:rPr>
        <w:t>.</w:t>
      </w:r>
    </w:p>
    <w:p w:rsidR="008E2086" w:rsidRPr="00680084" w:rsidRDefault="008E2086" w:rsidP="008E208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80084">
        <w:rPr>
          <w:rFonts w:ascii="Liberation Serif" w:hAnsi="Liberation Serif" w:cs="Liberation Serif"/>
          <w:sz w:val="24"/>
          <w:szCs w:val="24"/>
        </w:rPr>
        <w:t xml:space="preserve">2. </w:t>
      </w:r>
      <w:r w:rsidR="00232A9A" w:rsidRPr="00680084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"О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зоны" 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</w:t>
      </w:r>
      <w:r w:rsidRPr="00680084">
        <w:rPr>
          <w:rFonts w:ascii="Liberation Serif" w:hAnsi="Liberation Serif" w:cs="Liberation Serif"/>
          <w:sz w:val="24"/>
          <w:szCs w:val="24"/>
        </w:rPr>
        <w:t>.</w:t>
      </w:r>
    </w:p>
    <w:p w:rsidR="008E2086" w:rsidRPr="00680084" w:rsidRDefault="008E2086" w:rsidP="008E2086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80084">
        <w:rPr>
          <w:rFonts w:ascii="Liberation Serif" w:hAnsi="Liberation Serif" w:cs="Liberation Serif"/>
          <w:sz w:val="24"/>
          <w:szCs w:val="24"/>
        </w:rPr>
        <w:t xml:space="preserve">3. </w:t>
      </w:r>
      <w:r w:rsidR="00232A9A" w:rsidRPr="00680084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"г"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"Об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строительства" 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</w:t>
      </w:r>
    </w:p>
    <w:p w:rsidR="00232A9A" w:rsidRPr="00680084" w:rsidRDefault="008E2086" w:rsidP="008E208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80084">
        <w:rPr>
          <w:rFonts w:ascii="Liberation Serif" w:hAnsi="Liberation Serif" w:cs="Liberation Serif"/>
          <w:sz w:val="24"/>
          <w:szCs w:val="24"/>
        </w:rPr>
        <w:t xml:space="preserve">4. </w:t>
      </w:r>
      <w:r w:rsidR="00232A9A" w:rsidRPr="00680084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r w:rsidR="00232A9A" w:rsidRPr="00680084">
        <w:rPr>
          <w:rFonts w:ascii="Liberation Serif" w:hAnsi="Liberation Serif" w:cs="Liberation Serif"/>
          <w:sz w:val="24"/>
          <w:szCs w:val="24"/>
        </w:rPr>
        <w:lastRenderedPageBreak/>
        <w:t>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"д"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8E2086" w:rsidRPr="00680084" w:rsidRDefault="008E2086" w:rsidP="008E208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80084">
        <w:rPr>
          <w:rFonts w:ascii="Liberation Serif" w:hAnsi="Liberation Serif" w:cs="Liberation Serif"/>
          <w:sz w:val="24"/>
          <w:szCs w:val="24"/>
        </w:rPr>
        <w:t xml:space="preserve">5. </w:t>
      </w:r>
      <w:r w:rsidR="00232A9A" w:rsidRPr="00680084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N 135-ФЗ, подпункт "б" пункта 1(1) положения о приаэродромной территории, утвержденного постановлением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</w:t>
      </w:r>
      <w:r w:rsidRPr="00680084">
        <w:rPr>
          <w:rFonts w:ascii="Liberation Serif" w:hAnsi="Liberation Serif" w:cs="Liberation Serif"/>
          <w:sz w:val="24"/>
          <w:szCs w:val="24"/>
        </w:rPr>
        <w:t>.</w:t>
      </w:r>
    </w:p>
    <w:p w:rsidR="008E2086" w:rsidRPr="00680084" w:rsidRDefault="008E2086" w:rsidP="008E208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80084">
        <w:rPr>
          <w:rFonts w:ascii="Liberation Serif" w:hAnsi="Liberation Serif" w:cs="Liberation Serif"/>
          <w:sz w:val="24"/>
          <w:szCs w:val="24"/>
        </w:rPr>
        <w:t xml:space="preserve">6. </w:t>
      </w:r>
      <w:r w:rsidR="00232A9A" w:rsidRPr="00680084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-; Реестровый номер границы: 66:00-6.2651;</w:t>
      </w:r>
      <w:r w:rsidR="00F83810" w:rsidRPr="00680084">
        <w:rPr>
          <w:rFonts w:ascii="Liberation Serif" w:hAnsi="Liberation Serif" w:cs="Liberation Serif"/>
          <w:sz w:val="24"/>
          <w:szCs w:val="24"/>
        </w:rPr>
        <w:t xml:space="preserve">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</w:t>
      </w:r>
      <w:r w:rsidRPr="00680084">
        <w:rPr>
          <w:rFonts w:ascii="Liberation Serif" w:hAnsi="Liberation Serif" w:cs="Liberation Serif"/>
          <w:sz w:val="24"/>
          <w:szCs w:val="24"/>
        </w:rPr>
        <w:t>.</w:t>
      </w:r>
    </w:p>
    <w:p w:rsidR="008E2086" w:rsidRPr="00680084" w:rsidRDefault="008E2086" w:rsidP="008E208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80084">
        <w:rPr>
          <w:rFonts w:ascii="Liberation Serif" w:hAnsi="Liberation Serif" w:cs="Liberation Serif"/>
          <w:sz w:val="24"/>
          <w:szCs w:val="24"/>
        </w:rPr>
        <w:t xml:space="preserve">7. </w:t>
      </w:r>
      <w:r w:rsidR="00F83810" w:rsidRPr="00680084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</w:t>
      </w:r>
      <w:r w:rsidR="00F83810" w:rsidRPr="00680084">
        <w:rPr>
          <w:rFonts w:ascii="Liberation Serif" w:hAnsi="Liberation Serif" w:cs="Liberation Serif"/>
          <w:sz w:val="24"/>
          <w:szCs w:val="24"/>
        </w:rPr>
        <w:lastRenderedPageBreak/>
        <w:t>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</w:t>
      </w:r>
      <w:r w:rsidRPr="00680084">
        <w:rPr>
          <w:rFonts w:ascii="Liberation Serif" w:hAnsi="Liberation Serif" w:cs="Liberation Serif"/>
          <w:sz w:val="24"/>
          <w:szCs w:val="24"/>
        </w:rPr>
        <w:t>.</w:t>
      </w:r>
    </w:p>
    <w:p w:rsidR="008E2086" w:rsidRPr="00680084" w:rsidRDefault="008E2086" w:rsidP="008E208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80084">
        <w:rPr>
          <w:rFonts w:ascii="Liberation Serif" w:hAnsi="Liberation Serif" w:cs="Liberation Serif"/>
          <w:sz w:val="24"/>
          <w:szCs w:val="24"/>
        </w:rPr>
        <w:t xml:space="preserve">8. </w:t>
      </w:r>
      <w:r w:rsidR="00F83810" w:rsidRPr="00680084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5 пункта 3 статьи 47 Воздушного кодекса Российской Федерации (Собрание законодательства Российской Федерации, 1997, № 12, ст. 1383; 2021, № 24, ст. 4209)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В соответствии с пунктом 1 приложения № 1 Федерального закона от 21 июля 1997 г. № 116-ФЗ «О промышленной безопасности опасных производственных объектов» (Собрание законодательства Российской Федерации 1997, № 30, ст. 3588; 2016, № 23, ст. 3294) (далее – Федеральный закон № 116-ФЗ) устанавливаются ограничения на размещение опасных производственных объектов, на которых получаются, используются, перерабатываются, образуются, хранятся, транспортируются, уничтожаются опасные вещества следующих видов: воспламеняющиеся вещества; окисляющие вещества; горючие вещества; взрывчатые вещества. В границах пятой подзоны запрещено размещение опасных производственных объектов 1 и 2 классов опасности, определенные Федеральным законом № 116-ФЗ,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объектов, на основании декларации промышленной безопасности с учетом оценки их влияния на безопасность полетов воздушных судов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судов, в соответствии с приказом Минстроя России от 30.11.2020 № 734/пр «Об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строительства» (зарегистрирован Минюстом России 18 декабря 2021 г., регистрационный № 61581) (согласно пункту 2 приказа Минстроя России от 30.11.2020 № 734/пр настоящий документ </w:t>
      </w:r>
      <w:r w:rsidR="00F83810" w:rsidRPr="00680084">
        <w:rPr>
          <w:rFonts w:ascii="Liberation Serif" w:hAnsi="Liberation Serif" w:cs="Liberation Serif"/>
          <w:sz w:val="24"/>
          <w:szCs w:val="24"/>
        </w:rPr>
        <w:lastRenderedPageBreak/>
        <w:t>действует до 1 сентября 2026 года). Ограничения действуют в отношении вновь создаваемых и реконструируемых объектов; Реестровый номер границы: 66:00-6.2642;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Екатеринбург (Арамиль); Тип зоны: Охранная зона транспорта</w:t>
      </w:r>
      <w:r w:rsidRPr="00680084">
        <w:rPr>
          <w:rFonts w:ascii="Liberation Serif" w:hAnsi="Liberation Serif" w:cs="Liberation Serif"/>
          <w:sz w:val="24"/>
          <w:szCs w:val="24"/>
        </w:rPr>
        <w:t>.</w:t>
      </w:r>
    </w:p>
    <w:p w:rsidR="008E2086" w:rsidRPr="00680084" w:rsidRDefault="008E2086" w:rsidP="008E208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80084">
        <w:rPr>
          <w:rFonts w:ascii="Liberation Serif" w:hAnsi="Liberation Serif" w:cs="Liberation Serif"/>
          <w:sz w:val="24"/>
          <w:szCs w:val="24"/>
        </w:rPr>
        <w:t xml:space="preserve">9. </w:t>
      </w:r>
      <w:r w:rsidR="00F83810" w:rsidRPr="00680084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"в"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 w:rsidRPr="00680084">
        <w:rPr>
          <w:rFonts w:ascii="Liberation Serif" w:hAnsi="Liberation Serif" w:cs="Liberation Serif"/>
          <w:sz w:val="24"/>
          <w:szCs w:val="24"/>
        </w:rPr>
        <w:t>.</w:t>
      </w:r>
    </w:p>
    <w:p w:rsidR="008E2086" w:rsidRPr="00680084" w:rsidRDefault="008E2086" w:rsidP="008E2086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680084">
        <w:rPr>
          <w:rFonts w:ascii="Liberation Serif" w:hAnsi="Liberation Serif" w:cs="Liberation Serif"/>
          <w:sz w:val="24"/>
          <w:szCs w:val="24"/>
        </w:rPr>
        <w:t xml:space="preserve">10. </w:t>
      </w:r>
      <w:r w:rsidR="00F83810" w:rsidRPr="00680084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506490">
        <w:rPr>
          <w:rFonts w:ascii="Liberation Serif" w:hAnsi="Liberation Serif" w:cs="Liberation Serif"/>
          <w:sz w:val="24"/>
          <w:szCs w:val="24"/>
        </w:rPr>
        <w:t>«</w:t>
      </w:r>
      <w:r w:rsidR="00F83810" w:rsidRPr="00680084">
        <w:rPr>
          <w:rFonts w:ascii="Liberation Serif" w:hAnsi="Liberation Serif" w:cs="Liberation Serif"/>
          <w:sz w:val="24"/>
          <w:szCs w:val="24"/>
        </w:rPr>
        <w:t>Об установлении зоны санитарной охраны водозаборных скважин №№ 1, 2 - источников питьевого и хозяйственно-бытового водоснабжения, расположенных на территории Арамильского городского округа Свердловской области</w:t>
      </w:r>
      <w:r w:rsidR="00506490">
        <w:rPr>
          <w:rFonts w:ascii="Liberation Serif" w:hAnsi="Liberation Serif" w:cs="Liberation Serif"/>
          <w:sz w:val="24"/>
          <w:szCs w:val="24"/>
        </w:rPr>
        <w:t>»</w:t>
      </w:r>
      <w:r w:rsidR="00F83810" w:rsidRPr="00680084">
        <w:rPr>
          <w:rFonts w:ascii="Liberation Serif" w:hAnsi="Liberation Serif" w:cs="Liberation Serif"/>
          <w:sz w:val="24"/>
          <w:szCs w:val="24"/>
        </w:rPr>
        <w:t xml:space="preserve"> от 18.02.2026 № 190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</w:t>
      </w:r>
      <w:r w:rsidR="00506490">
        <w:rPr>
          <w:rFonts w:ascii="Liberation Serif" w:hAnsi="Liberation Serif" w:cs="Liberation Serif"/>
          <w:sz w:val="24"/>
          <w:szCs w:val="24"/>
        </w:rPr>
        <w:t>«</w:t>
      </w:r>
      <w:r w:rsidR="00F83810" w:rsidRPr="00680084">
        <w:rPr>
          <w:rFonts w:ascii="Liberation Serif" w:hAnsi="Liberation Serif" w:cs="Liberation Serif"/>
          <w:sz w:val="24"/>
          <w:szCs w:val="24"/>
        </w:rPr>
        <w:t xml:space="preserve">О введении в действие Санитарных правил и норм </w:t>
      </w:r>
      <w:r w:rsidR="00506490">
        <w:rPr>
          <w:rFonts w:ascii="Liberation Serif" w:hAnsi="Liberation Serif" w:cs="Liberation Serif"/>
          <w:sz w:val="24"/>
          <w:szCs w:val="24"/>
        </w:rPr>
        <w:t>«</w:t>
      </w:r>
      <w:r w:rsidR="00F83810" w:rsidRPr="00680084">
        <w:rPr>
          <w:rFonts w:ascii="Liberation Serif" w:hAnsi="Liberation Serif" w:cs="Liberation Serif"/>
          <w:sz w:val="24"/>
          <w:szCs w:val="24"/>
        </w:rPr>
        <w:t>Зоны санитарной охраны источников водоснабжения и водопроводов питьевого назначения. СанПиН 2.1.4.1110-02</w:t>
      </w:r>
      <w:r w:rsidR="00506490">
        <w:rPr>
          <w:rFonts w:ascii="Liberation Serif" w:hAnsi="Liberation Serif" w:cs="Liberation Serif"/>
          <w:sz w:val="24"/>
          <w:szCs w:val="24"/>
        </w:rPr>
        <w:t xml:space="preserve">» </w:t>
      </w:r>
      <w:r w:rsidR="00F83810" w:rsidRPr="00680084">
        <w:rPr>
          <w:rFonts w:ascii="Liberation Serif" w:hAnsi="Liberation Serif" w:cs="Liberation Serif"/>
          <w:sz w:val="24"/>
          <w:szCs w:val="24"/>
        </w:rPr>
        <w:t xml:space="preserve">(Зарегистрировано в Минюсте РФ 24.04.2002 N 3399) 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66:00-6.2777; Вид объекта реестра границ: Зона с особыми условиями использования территории; Вид зоны по документу: 3 пояс зоны санитарной охраны водозаборных скважин №№ 1, 2, расположенных по адресу: ул. Кольцевая, 4а,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</w:t>
      </w:r>
      <w:r w:rsidR="00F83810" w:rsidRPr="00680084">
        <w:rPr>
          <w:rFonts w:ascii="Liberation Serif" w:hAnsi="Liberation Serif" w:cs="Liberation Serif"/>
          <w:sz w:val="24"/>
          <w:szCs w:val="24"/>
        </w:rPr>
        <w:lastRenderedPageBreak/>
        <w:t>также устанавливаемые в случаях, предусмотренных Водным кодексом Российской Федерации, в отношении подземных водных объектов зоны специальной охраны.</w:t>
      </w:r>
    </w:p>
    <w:p w:rsidR="00F83810" w:rsidRPr="00680084" w:rsidRDefault="00F83810" w:rsidP="008E2086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680084">
        <w:rPr>
          <w:rFonts w:ascii="Liberation Serif" w:hAnsi="Liberation Serif" w:cs="Liberation Serif"/>
          <w:b/>
          <w:sz w:val="24"/>
          <w:szCs w:val="24"/>
        </w:rPr>
        <w:t xml:space="preserve">11. </w:t>
      </w:r>
      <w:r w:rsidRPr="00680084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"Об установлении зоны санитарной охраны водозаборной скважины № 4/4 - источника питьевого и хозяйственно-бытового водоснабжения, расположенного на территории Арамильского городского округа Свердловской области" от 18.02.2026 № 189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</w:t>
      </w:r>
      <w:r w:rsidR="00506490">
        <w:rPr>
          <w:rFonts w:ascii="Liberation Serif" w:hAnsi="Liberation Serif" w:cs="Liberation Serif"/>
          <w:sz w:val="24"/>
          <w:szCs w:val="24"/>
        </w:rPr>
        <w:t>«</w:t>
      </w:r>
      <w:r w:rsidRPr="00680084">
        <w:rPr>
          <w:rFonts w:ascii="Liberation Serif" w:hAnsi="Liberation Serif" w:cs="Liberation Serif"/>
          <w:sz w:val="24"/>
          <w:szCs w:val="24"/>
        </w:rPr>
        <w:t>О введении в действие Санитарных правил и норм "Зоны санитарной охраны источников водоснабжения и водопроводов питьевого назначения. СанПиН 2.1.4.1110-02</w:t>
      </w:r>
      <w:r w:rsidR="00506490">
        <w:rPr>
          <w:rFonts w:ascii="Liberation Serif" w:hAnsi="Liberation Serif" w:cs="Liberation Serif"/>
          <w:sz w:val="24"/>
          <w:szCs w:val="24"/>
        </w:rPr>
        <w:t>»</w:t>
      </w:r>
      <w:r w:rsidRPr="00680084">
        <w:rPr>
          <w:rFonts w:ascii="Liberation Serif" w:hAnsi="Liberation Serif" w:cs="Liberation Serif"/>
          <w:sz w:val="24"/>
          <w:szCs w:val="24"/>
        </w:rPr>
        <w:t xml:space="preserve"> (Зарегистрировано в Минюсте РФ 24.04.2002 N 3399) 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66:00-6.2776; Вид объекта реестра границ: Зона с особыми условиями использования территории; Вид зоны по документу: 3 пояс зоны санитарной охраны водозаборной скважины № 4/4, расположенной по адресу: ул. Кольцевая, 2а,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охраны.</w:t>
      </w:r>
    </w:p>
    <w:p w:rsidR="008E2086" w:rsidRPr="00680084" w:rsidRDefault="008E2086" w:rsidP="008E208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8E2086" w:rsidRPr="00680084" w:rsidRDefault="008E2086" w:rsidP="008E208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2. Обязательства сторон</w:t>
      </w:r>
    </w:p>
    <w:p w:rsidR="008E2086" w:rsidRPr="00680084" w:rsidRDefault="008E2086" w:rsidP="008E208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8E2086" w:rsidRPr="00680084" w:rsidRDefault="008E2086" w:rsidP="008E208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8E2086" w:rsidRPr="00680084" w:rsidRDefault="008E2086" w:rsidP="008E208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8E2086" w:rsidRPr="00680084" w:rsidRDefault="008E2086" w:rsidP="008E208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680084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8E2086" w:rsidRPr="00713903" w:rsidRDefault="008E2086" w:rsidP="008E208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8E2086" w:rsidRPr="00713903" w:rsidRDefault="008E2086" w:rsidP="008E208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8E2086" w:rsidRPr="00713903" w:rsidRDefault="008E2086" w:rsidP="008E208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 проведения работ по их эксплуатации и ремонту.</w:t>
      </w:r>
    </w:p>
    <w:p w:rsidR="008E2086" w:rsidRPr="00237226" w:rsidRDefault="008E2086" w:rsidP="008E2086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8E2086" w:rsidRPr="00713903" w:rsidRDefault="008E2086" w:rsidP="008E208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8E2086" w:rsidRPr="00713903" w:rsidRDefault="008E2086" w:rsidP="008E208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8E2086" w:rsidRPr="00713903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8E2086" w:rsidRPr="00713903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8E2086" w:rsidRPr="00713903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8E2086" w:rsidRPr="00713903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8E2086" w:rsidRPr="00713903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8E2086" w:rsidRPr="00713903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8E2086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8E20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ОКЦ № 1 УГУ Банка России//УФК по Свердловской области                                г. Екатеринбург </w:t>
      </w:r>
    </w:p>
    <w:p w:rsidR="008E2086" w:rsidRPr="00713903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8E2086" w:rsidRPr="00713903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8E2086" w:rsidRPr="00713903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8E2086" w:rsidRPr="00713903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8E2086" w:rsidRPr="00713903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8E2086" w:rsidRPr="00713903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8E2086" w:rsidRPr="00713903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8E2086" w:rsidRPr="00713903" w:rsidRDefault="008E2086" w:rsidP="008E208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8E2086" w:rsidRPr="00237226" w:rsidRDefault="008E2086" w:rsidP="008E2086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8E2086" w:rsidRPr="00713903" w:rsidRDefault="008E2086" w:rsidP="008E208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8E2086" w:rsidRPr="00713903" w:rsidRDefault="008E2086" w:rsidP="008E208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8E2086" w:rsidRPr="00713903" w:rsidRDefault="008E2086" w:rsidP="008E2086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8E2086" w:rsidRPr="00237226" w:rsidRDefault="008E2086" w:rsidP="008E2086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8E2086" w:rsidRPr="00713903" w:rsidRDefault="008E2086" w:rsidP="008E208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8E2086" w:rsidRPr="00713903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8E2086" w:rsidRPr="00713903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8E2086" w:rsidRPr="00713903" w:rsidRDefault="008E2086" w:rsidP="008E2086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8E2086" w:rsidRPr="00713903" w:rsidTr="004262C7">
        <w:tc>
          <w:tcPr>
            <w:tcW w:w="4503" w:type="dxa"/>
          </w:tcPr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8E2086" w:rsidRPr="00713903" w:rsidRDefault="008E2086" w:rsidP="004262C7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E2086" w:rsidRPr="00713903" w:rsidRDefault="008E2086" w:rsidP="004262C7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E2086" w:rsidRPr="00713903" w:rsidRDefault="008E2086" w:rsidP="004262C7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8E2086" w:rsidRPr="00713903" w:rsidRDefault="008E2086" w:rsidP="0071719E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E2086" w:rsidRPr="00713903" w:rsidRDefault="008E2086" w:rsidP="008E208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8E2086" w:rsidRPr="00713903" w:rsidRDefault="008E2086" w:rsidP="008E208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8E2086" w:rsidRPr="00713903" w:rsidRDefault="008E2086" w:rsidP="008E2086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8E2086" w:rsidRPr="00713903" w:rsidRDefault="008E2086" w:rsidP="008E208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E2086" w:rsidRPr="00713903" w:rsidRDefault="008E2086" w:rsidP="008E2086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8E2086" w:rsidRPr="00713903" w:rsidRDefault="008E2086" w:rsidP="008E208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8E2086" w:rsidRPr="00713903" w:rsidRDefault="008E2086" w:rsidP="008E2086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E2086" w:rsidRPr="00713903" w:rsidRDefault="008E2086" w:rsidP="008E2086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8E2086" w:rsidRPr="00713903" w:rsidRDefault="008E2086" w:rsidP="008E2086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8E2086" w:rsidRPr="00713903" w:rsidRDefault="008E2086" w:rsidP="008E208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 w:rsidR="00604806"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 w:rsidR="00604806">
        <w:rPr>
          <w:rFonts w:ascii="Liberation Serif" w:eastAsiaTheme="minorHAnsi" w:hAnsi="Liberation Serif" w:cs="Liberation Serif"/>
          <w:sz w:val="24"/>
          <w:szCs w:val="24"/>
          <w:lang w:eastAsia="en-US"/>
        </w:rPr>
        <w:t>0401001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 w:rsidR="00604806">
        <w:rPr>
          <w:rFonts w:ascii="Liberation Serif" w:eastAsiaTheme="minorHAnsi" w:hAnsi="Liberation Serif" w:cs="Liberation Serif"/>
          <w:sz w:val="24"/>
          <w:szCs w:val="24"/>
          <w:lang w:eastAsia="en-US"/>
        </w:rPr>
        <w:t>1555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 w:rsidR="00604806">
        <w:rPr>
          <w:rFonts w:ascii="Liberation Serif" w:eastAsiaTheme="minorHAnsi" w:hAnsi="Liberation Serif" w:cs="Liberation Serif"/>
          <w:sz w:val="24"/>
          <w:szCs w:val="24"/>
          <w:lang w:eastAsia="en-US"/>
        </w:rPr>
        <w:t>размещение гаражей для собственных нужд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Арамильский городской округ,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поселок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 w:rsidR="00604806"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Светлый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8E2086" w:rsidRPr="00713903" w:rsidRDefault="008E2086" w:rsidP="008E2086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8E2086" w:rsidRPr="00713903" w:rsidRDefault="008E2086" w:rsidP="008E2086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8E2086" w:rsidRPr="00713903" w:rsidTr="004262C7">
        <w:tc>
          <w:tcPr>
            <w:tcW w:w="4219" w:type="dxa"/>
          </w:tcPr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8E2086" w:rsidRPr="00713903" w:rsidRDefault="008E2086" w:rsidP="004262C7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8E2086" w:rsidRPr="00713903" w:rsidRDefault="008E2086" w:rsidP="004262C7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8E2086" w:rsidRPr="00713903" w:rsidRDefault="008E2086" w:rsidP="004262C7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8E2086" w:rsidRPr="00713903" w:rsidRDefault="008E2086" w:rsidP="004262C7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8E2086" w:rsidRPr="00713903" w:rsidRDefault="008E2086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8E2086" w:rsidRDefault="008E2086" w:rsidP="008E2086">
      <w:pPr>
        <w:rPr>
          <w:rFonts w:ascii="Liberation Serif" w:hAnsi="Liberation Serif" w:cs="Liberation Serif"/>
          <w:sz w:val="24"/>
          <w:szCs w:val="24"/>
        </w:rPr>
      </w:pPr>
    </w:p>
    <w:p w:rsidR="008E2086" w:rsidRDefault="008E2086" w:rsidP="008E2086">
      <w:pPr>
        <w:rPr>
          <w:rFonts w:ascii="Liberation Serif" w:hAnsi="Liberation Serif" w:cs="Liberation Serif"/>
          <w:sz w:val="24"/>
          <w:szCs w:val="24"/>
        </w:rPr>
      </w:pPr>
    </w:p>
    <w:p w:rsidR="008E2086" w:rsidRDefault="008E2086" w:rsidP="008E2086">
      <w:pPr>
        <w:rPr>
          <w:rFonts w:ascii="Liberation Serif" w:hAnsi="Liberation Serif" w:cs="Liberation Serif"/>
          <w:sz w:val="24"/>
          <w:szCs w:val="24"/>
        </w:rPr>
      </w:pPr>
    </w:p>
    <w:p w:rsidR="008E2086" w:rsidRDefault="008E2086" w:rsidP="009E306B">
      <w:pPr>
        <w:rPr>
          <w:rFonts w:ascii="Liberation Serif" w:hAnsi="Liberation Serif" w:cs="Liberation Serif"/>
          <w:sz w:val="24"/>
          <w:szCs w:val="24"/>
        </w:rPr>
      </w:pPr>
    </w:p>
    <w:p w:rsidR="00F126F5" w:rsidRDefault="00F126F5" w:rsidP="009E306B">
      <w:pPr>
        <w:rPr>
          <w:rFonts w:ascii="Liberation Serif" w:hAnsi="Liberation Serif" w:cs="Liberation Serif"/>
          <w:sz w:val="24"/>
          <w:szCs w:val="24"/>
        </w:rPr>
      </w:pPr>
    </w:p>
    <w:p w:rsidR="00F126F5" w:rsidRDefault="00F126F5" w:rsidP="009E306B">
      <w:pPr>
        <w:rPr>
          <w:rFonts w:ascii="Liberation Serif" w:hAnsi="Liberation Serif" w:cs="Liberation Serif"/>
          <w:sz w:val="24"/>
          <w:szCs w:val="24"/>
        </w:rPr>
      </w:pPr>
    </w:p>
    <w:p w:rsidR="00F126F5" w:rsidRDefault="00F126F5" w:rsidP="009E306B">
      <w:pPr>
        <w:rPr>
          <w:rFonts w:ascii="Liberation Serif" w:hAnsi="Liberation Serif" w:cs="Liberation Serif"/>
          <w:sz w:val="24"/>
          <w:szCs w:val="24"/>
        </w:rPr>
      </w:pPr>
    </w:p>
    <w:p w:rsidR="00F126F5" w:rsidRDefault="00F126F5" w:rsidP="009E306B">
      <w:pPr>
        <w:rPr>
          <w:rFonts w:ascii="Liberation Serif" w:hAnsi="Liberation Serif" w:cs="Liberation Serif"/>
          <w:sz w:val="24"/>
          <w:szCs w:val="24"/>
        </w:rPr>
      </w:pPr>
    </w:p>
    <w:p w:rsidR="00F126F5" w:rsidRDefault="00F126F5" w:rsidP="009E306B">
      <w:pPr>
        <w:rPr>
          <w:rFonts w:ascii="Liberation Serif" w:hAnsi="Liberation Serif" w:cs="Liberation Serif"/>
          <w:sz w:val="24"/>
          <w:szCs w:val="24"/>
        </w:rPr>
      </w:pPr>
    </w:p>
    <w:p w:rsidR="00F126F5" w:rsidRDefault="00F126F5" w:rsidP="009E306B">
      <w:pPr>
        <w:rPr>
          <w:rFonts w:ascii="Liberation Serif" w:hAnsi="Liberation Serif" w:cs="Liberation Serif"/>
          <w:sz w:val="24"/>
          <w:szCs w:val="24"/>
        </w:rPr>
      </w:pPr>
    </w:p>
    <w:p w:rsidR="00F126F5" w:rsidRDefault="00F126F5" w:rsidP="009E306B">
      <w:pPr>
        <w:rPr>
          <w:rFonts w:ascii="Liberation Serif" w:hAnsi="Liberation Serif" w:cs="Liberation Serif"/>
          <w:sz w:val="24"/>
          <w:szCs w:val="24"/>
        </w:rPr>
      </w:pPr>
    </w:p>
    <w:p w:rsidR="00F126F5" w:rsidRDefault="00F126F5" w:rsidP="009E306B">
      <w:pPr>
        <w:rPr>
          <w:rFonts w:ascii="Liberation Serif" w:hAnsi="Liberation Serif" w:cs="Liberation Serif"/>
          <w:sz w:val="24"/>
          <w:szCs w:val="24"/>
        </w:rPr>
      </w:pPr>
    </w:p>
    <w:p w:rsidR="00F126F5" w:rsidRDefault="00F126F5" w:rsidP="009E306B">
      <w:pPr>
        <w:rPr>
          <w:rFonts w:ascii="Liberation Serif" w:hAnsi="Liberation Serif" w:cs="Liberation Serif"/>
          <w:sz w:val="24"/>
          <w:szCs w:val="24"/>
        </w:rPr>
      </w:pPr>
    </w:p>
    <w:p w:rsidR="00F126F5" w:rsidRDefault="00F126F5" w:rsidP="009E306B">
      <w:pPr>
        <w:rPr>
          <w:rFonts w:ascii="Liberation Serif" w:hAnsi="Liberation Serif" w:cs="Liberation Serif"/>
          <w:sz w:val="24"/>
          <w:szCs w:val="24"/>
        </w:rPr>
      </w:pPr>
    </w:p>
    <w:p w:rsidR="00F126F5" w:rsidRDefault="00F126F5" w:rsidP="009E306B">
      <w:pPr>
        <w:rPr>
          <w:rFonts w:ascii="Liberation Serif" w:hAnsi="Liberation Serif" w:cs="Liberation Serif"/>
          <w:sz w:val="24"/>
          <w:szCs w:val="24"/>
        </w:rPr>
      </w:pPr>
    </w:p>
    <w:p w:rsidR="00745F02" w:rsidRDefault="00745F02" w:rsidP="009E306B">
      <w:pPr>
        <w:rPr>
          <w:rFonts w:ascii="Liberation Serif" w:hAnsi="Liberation Serif" w:cs="Liberation Serif"/>
          <w:sz w:val="24"/>
          <w:szCs w:val="24"/>
        </w:rPr>
      </w:pPr>
    </w:p>
    <w:p w:rsidR="00F126F5" w:rsidRDefault="00F126F5" w:rsidP="009E306B">
      <w:pPr>
        <w:rPr>
          <w:rFonts w:ascii="Liberation Serif" w:hAnsi="Liberation Serif" w:cs="Liberation Serif"/>
          <w:sz w:val="24"/>
          <w:szCs w:val="24"/>
        </w:rPr>
      </w:pPr>
    </w:p>
    <w:p w:rsidR="00F126F5" w:rsidRDefault="00F126F5" w:rsidP="009E306B">
      <w:pPr>
        <w:rPr>
          <w:rFonts w:ascii="Liberation Serif" w:hAnsi="Liberation Serif" w:cs="Liberation Serif"/>
          <w:sz w:val="24"/>
          <w:szCs w:val="24"/>
        </w:rPr>
      </w:pPr>
    </w:p>
    <w:p w:rsidR="00F126F5" w:rsidRPr="00713903" w:rsidRDefault="00F126F5" w:rsidP="00F126F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lastRenderedPageBreak/>
        <w:t>Приложение №</w:t>
      </w:r>
      <w:r w:rsidR="002C0526">
        <w:rPr>
          <w:rFonts w:ascii="Liberation Serif" w:hAnsi="Liberation Serif"/>
          <w:sz w:val="24"/>
          <w:szCs w:val="24"/>
        </w:rPr>
        <w:t xml:space="preserve"> 8</w:t>
      </w:r>
    </w:p>
    <w:p w:rsidR="00F126F5" w:rsidRPr="00713903" w:rsidRDefault="00F126F5" w:rsidP="00F126F5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 xml:space="preserve">к извещению о проведении аукциона </w:t>
      </w:r>
    </w:p>
    <w:p w:rsidR="00F126F5" w:rsidRPr="00EC0E86" w:rsidRDefault="00F126F5" w:rsidP="00EC0E86">
      <w:pPr>
        <w:tabs>
          <w:tab w:val="left" w:pos="540"/>
        </w:tabs>
        <w:ind w:firstLine="567"/>
        <w:jc w:val="right"/>
        <w:outlineLvl w:val="0"/>
        <w:rPr>
          <w:rFonts w:ascii="Liberation Serif" w:hAnsi="Liberation Serif"/>
          <w:sz w:val="24"/>
          <w:szCs w:val="24"/>
        </w:rPr>
      </w:pPr>
      <w:r w:rsidRPr="00713903">
        <w:rPr>
          <w:rFonts w:ascii="Liberation Serif" w:hAnsi="Liberation Serif"/>
          <w:sz w:val="24"/>
          <w:szCs w:val="24"/>
        </w:rPr>
        <w:t>в электронной форме</w:t>
      </w:r>
    </w:p>
    <w:p w:rsidR="00F126F5" w:rsidRPr="00EC0E86" w:rsidRDefault="00F126F5" w:rsidP="00F126F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EC0E8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Проект договора купли-продажи земельного участка,</w:t>
      </w:r>
    </w:p>
    <w:p w:rsidR="00F126F5" w:rsidRPr="00EC0E86" w:rsidRDefault="00F126F5" w:rsidP="00F126F5">
      <w:pPr>
        <w:tabs>
          <w:tab w:val="left" w:pos="3346"/>
        </w:tabs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 w:rsidRPr="00EC0E8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заключаемого по результатам аукциона</w:t>
      </w:r>
    </w:p>
    <w:p w:rsidR="00F126F5" w:rsidRPr="00EC0E86" w:rsidRDefault="00F126F5" w:rsidP="00F126F5">
      <w:pPr>
        <w:ind w:firstLine="709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Договор купли-продажи земельного участка №____</w:t>
      </w:r>
    </w:p>
    <w:p w:rsidR="00F126F5" w:rsidRPr="00EC0E86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>город Арамиль</w:t>
      </w: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</w:t>
      </w: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 xml:space="preserve">                         </w:t>
      </w:r>
      <w:proofErr w:type="gramStart"/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___» __________2026 год</w:t>
      </w:r>
    </w:p>
    <w:p w:rsidR="00F126F5" w:rsidRPr="00EC0E86" w:rsidRDefault="00F126F5" w:rsidP="00F126F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На основании__________________________по продаже земельного участка № _____ от «_____» ____________ 2026 года </w:t>
      </w:r>
      <w:r w:rsidRPr="00EC0E8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Комитет по управлению муниципальным имуществом Арамильского городского округа</w:t>
      </w: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в лице Председателя Дементьевой Екатерины Сергеевны,  действующего на основании Положения (далее – Продавец), с одной стороны, и______________________ (далее – Покупатель), с другой стороны, вместе именуемые Стороны, заключили настоящий договор о нижеследующем:</w:t>
      </w:r>
    </w:p>
    <w:p w:rsidR="00F126F5" w:rsidRPr="00EC0E86" w:rsidRDefault="00F126F5" w:rsidP="00F126F5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1. Предмет договора</w:t>
      </w:r>
    </w:p>
    <w:p w:rsidR="00F126F5" w:rsidRPr="00EC0E86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1.1. Продавец обязуется передать в собственность, а Покупатель принять и оплатить на условиях настоящего договора земельный участок, расположенный по адресу</w:t>
      </w:r>
      <w:proofErr w:type="gramStart"/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proofErr w:type="gramEnd"/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Свердловская область, Арамильский городской округ, поселок Светлый, далее Участок, имеющий следующие характеристики: </w:t>
      </w:r>
    </w:p>
    <w:p w:rsidR="00F126F5" w:rsidRPr="00EC0E86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</w:t>
      </w:r>
      <w:r w:rsidRPr="00EC0E86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П</w:t>
      </w: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>лощадь Участка – 24 кв. м;</w:t>
      </w:r>
    </w:p>
    <w:p w:rsidR="00F126F5" w:rsidRPr="00EC0E86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Кадастровый номер – 66:33:0401001:155</w:t>
      </w:r>
      <w:r w:rsidR="00392DF3"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;                                                                       </w:t>
      </w:r>
    </w:p>
    <w:p w:rsidR="00F126F5" w:rsidRPr="00EC0E86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Категория земель – земли населенных пунктов;</w:t>
      </w:r>
    </w:p>
    <w:p w:rsidR="00F126F5" w:rsidRPr="00EC0E86" w:rsidRDefault="00F126F5" w:rsidP="00F126F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</w:t>
      </w:r>
      <w:r w:rsidRPr="00EC0E86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Разрешенное использование: размещение гаражей для собственных нужд;</w:t>
      </w:r>
    </w:p>
    <w:p w:rsidR="00F126F5" w:rsidRPr="00EC0E86" w:rsidRDefault="00F126F5" w:rsidP="00F126F5">
      <w:pPr>
        <w:jc w:val="both"/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         Участок не обременен правами третьих лиц;</w:t>
      </w:r>
    </w:p>
    <w:p w:rsidR="00F126F5" w:rsidRPr="00EC0E86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Сведения об ограничениях (обременениях):</w:t>
      </w:r>
    </w:p>
    <w:p w:rsidR="00F126F5" w:rsidRPr="00EC0E86" w:rsidRDefault="00F126F5" w:rsidP="00F126F5">
      <w:pPr>
        <w:tabs>
          <w:tab w:val="left" w:pos="567"/>
        </w:tabs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>В отношении земельного участка установлены ограничения (обременения) предусмотренные статьей 56 Земельного кодекса Российской Федерации (согласно сведениям, содержащимся в Едином государственном реестре недвижимости).</w:t>
      </w:r>
    </w:p>
    <w:p w:rsidR="00F126F5" w:rsidRPr="00EC0E86" w:rsidRDefault="00F126F5" w:rsidP="00F126F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C0E86">
        <w:rPr>
          <w:rFonts w:ascii="Liberation Serif" w:hAnsi="Liberation Serif" w:cs="Liberation Serif"/>
          <w:sz w:val="24"/>
          <w:szCs w:val="24"/>
        </w:rPr>
        <w:t xml:space="preserve">1. </w:t>
      </w:r>
      <w:r w:rsidR="0071719E" w:rsidRPr="00EC0E86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6 пункта 3 статьи 47 Воздушного кодекса Российской Федерации (Собрание законодательства Российской Федерации, 1997, № 12, ст. 1383; 2021, № 24, ст. 4209) в границах шестой подзоны запрещается размещать объекты, способствующие привлечению и массовому скоплению птиц. В указанной подзоне запрещается размещение объектов, способствующих привлечению и массовому скоплению птиц: зернохранилищ и предприятий по переработке зерна (элеваторы, мельницы), предприятий по производству кормов открытого типа, звероводческих ферм, скотобоен, свинарников, коровников, птицеферм, свалок и любых объектов обращения с отходами, мест разведения птиц, рыбных хозяйств, скотомогильников и других объектов и/или осуществление видов деятельности, способствующих массовому скоплению птиц в соответствии с законодательством Российской Федерации. Допускается проведение строительства объектов животноводческого, в том числе свиноводческого, птицеводческого и рыбного направления, осуществление деятельности и сохранение существующих объектов, их эксплуатация (в том числе капитальный ремонт, модернизация, техническое перевооружение, реконструкция), при условии проведения мероприятий по предупреждению скопления птиц с учетом эколого-орнитологических заключений в соответствии с требованиями законодательства Российской Федерации. Ограничения вводятся в отношении вновь создаваемых и реконструируемых объектов.; Реестровый номер границы: 66:00-6.2644.</w:t>
      </w:r>
      <w:r w:rsidR="00EC0E86">
        <w:rPr>
          <w:rFonts w:ascii="Liberation Serif" w:hAnsi="Liberation Serif" w:cs="Liberation Serif"/>
          <w:sz w:val="24"/>
          <w:szCs w:val="24"/>
        </w:rPr>
        <w:t xml:space="preserve"> </w:t>
      </w:r>
      <w:r w:rsidR="0071719E" w:rsidRPr="00EC0E86">
        <w:rPr>
          <w:rFonts w:ascii="Liberation Serif" w:hAnsi="Liberation Serif" w:cs="Liberation Serif"/>
          <w:sz w:val="24"/>
          <w:szCs w:val="24"/>
        </w:rPr>
        <w:t xml:space="preserve">Вид объекта реестра границ: Зона с особыми условиями использования территории; Вид зоны по документу: Шестая подзона </w:t>
      </w:r>
      <w:r w:rsidR="0071719E" w:rsidRPr="00EC0E86">
        <w:rPr>
          <w:rFonts w:ascii="Liberation Serif" w:hAnsi="Liberation Serif" w:cs="Liberation Serif"/>
          <w:sz w:val="24"/>
          <w:szCs w:val="24"/>
        </w:rPr>
        <w:lastRenderedPageBreak/>
        <w:t>приаэродромной территории Аэродрома Екатеринбург (Арамиль); Тип зоны: Охранная зона транспорта</w:t>
      </w:r>
      <w:r w:rsidRPr="00EC0E86">
        <w:rPr>
          <w:rFonts w:ascii="Liberation Serif" w:hAnsi="Liberation Serif" w:cs="Liberation Serif"/>
          <w:sz w:val="24"/>
          <w:szCs w:val="24"/>
        </w:rPr>
        <w:t>.</w:t>
      </w:r>
    </w:p>
    <w:p w:rsidR="00F126F5" w:rsidRPr="00EC0E86" w:rsidRDefault="00F126F5" w:rsidP="00F126F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C0E86">
        <w:rPr>
          <w:rFonts w:ascii="Liberation Serif" w:hAnsi="Liberation Serif" w:cs="Liberation Serif"/>
          <w:sz w:val="24"/>
          <w:szCs w:val="24"/>
        </w:rPr>
        <w:t xml:space="preserve">2. </w:t>
      </w:r>
      <w:r w:rsidR="0071719E" w:rsidRPr="00EC0E86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В соответствии с требованиями Воздушного кодекса Российской Федерации и Федерального закона от 1 июля 2017 г. № 135-ФЗ </w:t>
      </w:r>
      <w:r w:rsidR="00EC0E86">
        <w:rPr>
          <w:rFonts w:ascii="Liberation Serif" w:hAnsi="Liberation Serif" w:cs="Liberation Serif"/>
          <w:sz w:val="24"/>
          <w:szCs w:val="24"/>
        </w:rPr>
        <w:t>«</w:t>
      </w:r>
      <w:r w:rsidR="0071719E" w:rsidRPr="00EC0E86">
        <w:rPr>
          <w:rFonts w:ascii="Liberation Serif" w:hAnsi="Liberation Serif" w:cs="Liberation Serif"/>
          <w:sz w:val="24"/>
          <w:szCs w:val="24"/>
        </w:rPr>
        <w:t>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</w:t>
      </w:r>
      <w:r w:rsidR="00EC0E86">
        <w:rPr>
          <w:rFonts w:ascii="Liberation Serif" w:hAnsi="Liberation Serif" w:cs="Liberation Serif"/>
          <w:sz w:val="24"/>
          <w:szCs w:val="24"/>
        </w:rPr>
        <w:t xml:space="preserve">» </w:t>
      </w:r>
      <w:r w:rsidR="0071719E" w:rsidRPr="00EC0E86">
        <w:rPr>
          <w:rFonts w:ascii="Liberation Serif" w:hAnsi="Liberation Serif" w:cs="Liberation Serif"/>
          <w:sz w:val="24"/>
          <w:szCs w:val="24"/>
        </w:rPr>
        <w:t>(далее - Федеральный закон № 135-ФЗ) на приаэродромной территории аэродрома гражданской авиации Екатеринбург (Кольцово) установлены ограничения использования земельных участков и (или) расположенных на них объектов недвижимости и осуществления экономической и иной деятельности.; Реестровый номер границы: 66:00-6.1915; Вид объекта реестра границ: Зона с особыми условиями использования территории; Вид зоны по документу: Приаэродромная территория аэродрома гражданской авиации Екатеринбург (Кольцово); Тип зоны: Приаэродромная территория</w:t>
      </w:r>
      <w:r w:rsidRPr="00EC0E86">
        <w:rPr>
          <w:rFonts w:ascii="Liberation Serif" w:hAnsi="Liberation Serif" w:cs="Liberation Serif"/>
          <w:sz w:val="24"/>
          <w:szCs w:val="24"/>
        </w:rPr>
        <w:t>.</w:t>
      </w:r>
    </w:p>
    <w:p w:rsidR="0071719E" w:rsidRPr="00EC0E86" w:rsidRDefault="00F126F5" w:rsidP="00F126F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C0E86">
        <w:rPr>
          <w:rFonts w:ascii="Liberation Serif" w:hAnsi="Liberation Serif" w:cs="Liberation Serif"/>
          <w:sz w:val="24"/>
          <w:szCs w:val="24"/>
        </w:rPr>
        <w:t xml:space="preserve">3. </w:t>
      </w:r>
      <w:r w:rsidR="0071719E" w:rsidRPr="00EC0E86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5 пункта 3 статьи 47 Воздушного кодекса Российской Федерации, подпункт 5 пункта 3 статьи 1 Федерального закона N 135-ФЗ, подпункт </w:t>
      </w:r>
      <w:r w:rsidR="00EC0E86">
        <w:rPr>
          <w:rFonts w:ascii="Liberation Serif" w:hAnsi="Liberation Serif" w:cs="Liberation Serif"/>
          <w:sz w:val="24"/>
          <w:szCs w:val="24"/>
        </w:rPr>
        <w:t>«</w:t>
      </w:r>
      <w:r w:rsidR="0071719E" w:rsidRPr="00EC0E86">
        <w:rPr>
          <w:rFonts w:ascii="Liberation Serif" w:hAnsi="Liberation Serif" w:cs="Liberation Serif"/>
          <w:sz w:val="24"/>
          <w:szCs w:val="24"/>
        </w:rPr>
        <w:t>г</w:t>
      </w:r>
      <w:r w:rsidR="00EC0E86">
        <w:rPr>
          <w:rFonts w:ascii="Liberation Serif" w:hAnsi="Liberation Serif" w:cs="Liberation Serif"/>
          <w:sz w:val="24"/>
          <w:szCs w:val="24"/>
        </w:rPr>
        <w:t>»</w:t>
      </w:r>
      <w:r w:rsidR="0071719E" w:rsidRPr="00EC0E86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1.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2. В границах пятой подзоны допускается эксплуатация, строительство, реконструкция, капитальный ремонт, техническое перевооружение, консервация (далее - размещение) опасных производственных объектов при их соответствии установленным в пункте 3 таблицы ограничениям. 3. Максимальные радиусы зон поражения при происшествиях техногенного характера на опасных производственных объектах, находящихся в пятой подзоне приаэродромной территории, в которых размещение таких объектов возможно, не должны достигать: по вертикали - высоты пролета воздушных судов (высота поверхности ограничения препятствий в третьей подзоне приаэродромной территории); по горизонтали - внешних границ первой и второй подзон приаэродромной территории аэродрома. 4. При невозможности соблюдения ограничений, предусмотренных пунктом 3 таблицы, размещение опасных производственных объектов должно выполняться на основании специальных технических условий, разработанных для конкретного объекта капитального строительства в соответствии с положениями приказа Минстроя России от 30 ноября 2020 г. № 734/пр </w:t>
      </w:r>
      <w:r w:rsidR="00EC0E86">
        <w:rPr>
          <w:rFonts w:ascii="Liberation Serif" w:hAnsi="Liberation Serif" w:cs="Liberation Serif"/>
          <w:sz w:val="24"/>
          <w:szCs w:val="24"/>
        </w:rPr>
        <w:t>«</w:t>
      </w:r>
      <w:r w:rsidR="0071719E" w:rsidRPr="00EC0E86">
        <w:rPr>
          <w:rFonts w:ascii="Liberation Serif" w:hAnsi="Liberation Serif" w:cs="Liberation Serif"/>
          <w:sz w:val="24"/>
          <w:szCs w:val="24"/>
        </w:rPr>
        <w:t>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</w:t>
      </w:r>
      <w:r w:rsidR="00EC0E86">
        <w:rPr>
          <w:rFonts w:ascii="Liberation Serif" w:hAnsi="Liberation Serif" w:cs="Liberation Serif"/>
          <w:sz w:val="24"/>
          <w:szCs w:val="24"/>
        </w:rPr>
        <w:t xml:space="preserve">» </w:t>
      </w:r>
      <w:r w:rsidR="0071719E" w:rsidRPr="00EC0E86">
        <w:rPr>
          <w:rFonts w:ascii="Liberation Serif" w:hAnsi="Liberation Serif" w:cs="Liberation Serif"/>
          <w:sz w:val="24"/>
          <w:szCs w:val="24"/>
        </w:rPr>
        <w:t xml:space="preserve">(зарегистрирован Минюстом России 18 декабря 2020 г., регистрационный № 61581) с изменениями, внесенными приказом Минстроя России от 22 октября 2021 г. № 774/пр (зарегистрирован Минюстом России 29 ноября 2021 г., регистрационный № 66058) (далее - Приказ № 734).; Реестровый номер границы: 66:00-6.1909;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гражданской авиации Екатеринбург (Кольцово); Тип зоны: Приаэродромная территория. </w:t>
      </w:r>
    </w:p>
    <w:p w:rsidR="00F126F5" w:rsidRPr="00EC0E86" w:rsidRDefault="00F126F5" w:rsidP="00F126F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C0E86">
        <w:rPr>
          <w:rFonts w:ascii="Liberation Serif" w:hAnsi="Liberation Serif" w:cs="Liberation Serif"/>
          <w:sz w:val="24"/>
          <w:szCs w:val="24"/>
        </w:rPr>
        <w:t xml:space="preserve">4. </w:t>
      </w:r>
      <w:r w:rsidR="0071719E" w:rsidRPr="00EC0E86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</w:t>
      </w:r>
      <w:r w:rsidR="0071719E" w:rsidRPr="00EC0E86">
        <w:rPr>
          <w:rFonts w:ascii="Liberation Serif" w:hAnsi="Liberation Serif" w:cs="Liberation Serif"/>
          <w:sz w:val="24"/>
          <w:szCs w:val="24"/>
        </w:rPr>
        <w:lastRenderedPageBreak/>
        <w:t xml:space="preserve">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6 пункта 3 статьи 47 Воздушного кодекса Российской Федерации, подпункт 6 пункта 3 статьи 1 Федерального закона N 135-ФЗ, подпункт </w:t>
      </w:r>
      <w:r w:rsidR="00EC0E86">
        <w:rPr>
          <w:rFonts w:ascii="Liberation Serif" w:hAnsi="Liberation Serif" w:cs="Liberation Serif"/>
          <w:sz w:val="24"/>
          <w:szCs w:val="24"/>
        </w:rPr>
        <w:t>«</w:t>
      </w:r>
      <w:r w:rsidR="0071719E" w:rsidRPr="00EC0E86">
        <w:rPr>
          <w:rFonts w:ascii="Liberation Serif" w:hAnsi="Liberation Serif" w:cs="Liberation Serif"/>
          <w:sz w:val="24"/>
          <w:szCs w:val="24"/>
        </w:rPr>
        <w:t>д</w:t>
      </w:r>
      <w:r w:rsidR="00EC0E86">
        <w:rPr>
          <w:rFonts w:ascii="Liberation Serif" w:hAnsi="Liberation Serif" w:cs="Liberation Serif"/>
          <w:sz w:val="24"/>
          <w:szCs w:val="24"/>
        </w:rPr>
        <w:t>»</w:t>
      </w:r>
      <w:r w:rsidR="0071719E" w:rsidRPr="00EC0E86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1460, пункт 4 статьи 3 Федерального закона № 116-ФЗ: в границах шестой подзоны приаэродромной территории запрещается размещать объекты, способствующие привлечению и массовому скоплению птиц.; Реестровый номер границы: 66:00-6.1910; Вид объекта реестра границ: Зона с особыми условиями использования территории; Вид зоны по документу: Шестая подзона приаэродромной территории аэродрома гражданской авиации Екатеринбург (Кольцово); Тип зоны: Приаэродромная территория.</w:t>
      </w:r>
    </w:p>
    <w:p w:rsidR="00F126F5" w:rsidRPr="00EC0E86" w:rsidRDefault="00F126F5" w:rsidP="00F126F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C0E86">
        <w:rPr>
          <w:rFonts w:ascii="Liberation Serif" w:hAnsi="Liberation Serif" w:cs="Liberation Serif"/>
          <w:sz w:val="24"/>
          <w:szCs w:val="24"/>
        </w:rPr>
        <w:t xml:space="preserve">5. </w:t>
      </w:r>
      <w:r w:rsidR="0071719E" w:rsidRPr="00EC0E86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3 пункта 3 статьи 47 Воздушного кодекса Российской Федерации, подпункт 3 пункта 3 статьи 1 Федерального закона N 135-ФЗ, подпункт "б" пункта 1(1) положения о приаэродромной территории, утвержденного постановлением Правительства Российской Федерации от 02.12.2017 № 1460: 1. В границах третьей подзоны запрещается размещать объекты, высота которых превышает ограничения, приведенные в пункте 2 таблицы. 2. Строительство и реконструкция зданий, сооружений в границах третьей подзоны разрешается только после определения максимально допустимой высоты здания, сооружения в зависимости от местоположения путем проведения соответствующих расчетов в соответствии с требованиями ФАП-262 с учетом следующих абсолютных высот ограничения объектов в Балтийской системе высот 1977 года.; Реестровый номер границы: 66:00-6.1907;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гражданской авиации Екатеринбург (Кольцово); Тип зоны: Приаэродромная территория</w:t>
      </w:r>
      <w:r w:rsidRPr="00EC0E86">
        <w:rPr>
          <w:rFonts w:ascii="Liberation Serif" w:hAnsi="Liberation Serif" w:cs="Liberation Serif"/>
          <w:sz w:val="24"/>
          <w:szCs w:val="24"/>
        </w:rPr>
        <w:t>.</w:t>
      </w:r>
    </w:p>
    <w:p w:rsidR="00F126F5" w:rsidRPr="00EC0E86" w:rsidRDefault="00F126F5" w:rsidP="00F126F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C0E86">
        <w:rPr>
          <w:rFonts w:ascii="Liberation Serif" w:hAnsi="Liberation Serif" w:cs="Liberation Serif"/>
          <w:sz w:val="24"/>
          <w:szCs w:val="24"/>
        </w:rPr>
        <w:t xml:space="preserve">6. </w:t>
      </w:r>
      <w:r w:rsidR="0071719E" w:rsidRPr="00EC0E86">
        <w:rPr>
          <w:rFonts w:ascii="Liberation Serif" w:hAnsi="Liberation Serif" w:cs="Liberation Serif"/>
          <w:sz w:val="24"/>
          <w:szCs w:val="24"/>
        </w:rPr>
        <w:t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-; Реестровый номер границы: 66:00-6.2651; Вид объекта реестра границ: Зона с особыми условиями использования территории; Вид зоны по документу: приаэродромная территория Аэродрома Екатеринбург (Арамиль); Тип зоны: Охранная зона транспорта</w:t>
      </w:r>
      <w:r w:rsidRPr="00EC0E86">
        <w:rPr>
          <w:rFonts w:ascii="Liberation Serif" w:hAnsi="Liberation Serif" w:cs="Liberation Serif"/>
          <w:sz w:val="24"/>
          <w:szCs w:val="24"/>
        </w:rPr>
        <w:t>.</w:t>
      </w:r>
    </w:p>
    <w:p w:rsidR="00F126F5" w:rsidRPr="00EC0E86" w:rsidRDefault="00F126F5" w:rsidP="00F126F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C0E86">
        <w:rPr>
          <w:rFonts w:ascii="Liberation Serif" w:hAnsi="Liberation Serif" w:cs="Liberation Serif"/>
          <w:sz w:val="24"/>
          <w:szCs w:val="24"/>
        </w:rPr>
        <w:t xml:space="preserve">7. </w:t>
      </w:r>
      <w:r w:rsidR="0071719E" w:rsidRPr="00EC0E86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Ограничения в третьей подзоне ПАТ аэродрома Екатеринбург (Арамиль) устанавливаются в соответствии с подпунктом 3 пункта 3 статьи 47 Воздушного кодекса Российской Федерации (Собрание законодательства Российской Федерации, 1997, </w:t>
      </w:r>
      <w:r w:rsidR="0071719E" w:rsidRPr="00EC0E86">
        <w:rPr>
          <w:rFonts w:ascii="Liberation Serif" w:hAnsi="Liberation Serif" w:cs="Liberation Serif"/>
          <w:sz w:val="24"/>
          <w:szCs w:val="24"/>
        </w:rPr>
        <w:lastRenderedPageBreak/>
        <w:t>№ 12, ст. 1383; 2021, № 24, ст. 4209). В третьей подзоне устанавливаются ограничения на размещение объектов, высота которых превышает установленные ограничения. Высота препятствий ограничивается в пределах полос воздушных подходов, а также на участках, прилегающих к боковым границам летного поля и полос воздушных подходов. Ограничения представляют собой условные плоскости, параметры которых приведены ниже. 29.1. В пределах полос воздушных подходов, состоящих из трех участков:1-й участок длиной 400 метров, имеющий наклон 0,5%; 2-й участок длиной 950 метров, имеющий наклон 1,9%; 3-й участок длиной 9000 метров, имеющий наклон 2%. 29.2. За пределами полос воздушных подходов: поверхность вдоль летного поля, имеющая наклон 10%; горизонтальная поверхность на высоте 50 метров; поверхность от горизонтальной поверхности (50 м) до горизонтальной поверхности (200 м), имеющая наклон 4%. Горизонтальная поверхность на высоте 200 метров, имеющая размеры 40 км в длину (вдоль оси взлетно-посадочной полосы (далее – ВПП) и 30 км в ширину (вдоль перпендикуляра к оси ВПП). На территории третьей подзоны выделяются 9 секторов. Во всех секторах ограничивается абсолютная высота объектов. Ограничения действуют для вновь создаваемых объектов, для реконструируемых объектов в части увеличения высоты. Запрещается размещать объекты, высота которых превышает ограничения, установленные в секторах третьей подзоны; Реестровый номер границы: 66:00-6.2648; Вид объекта реестра границ: Зона с особыми условиями использования территории; Вид зоны по документу: Третья подзона приаэродромной территории Аэродрома Екатеринбург (Арамиль); Тип зоны: Охранная зона транспорта</w:t>
      </w:r>
      <w:r w:rsidRPr="00EC0E86">
        <w:rPr>
          <w:rFonts w:ascii="Liberation Serif" w:hAnsi="Liberation Serif" w:cs="Liberation Serif"/>
          <w:sz w:val="24"/>
          <w:szCs w:val="24"/>
        </w:rPr>
        <w:t>.</w:t>
      </w:r>
    </w:p>
    <w:p w:rsidR="00F126F5" w:rsidRPr="00EC0E86" w:rsidRDefault="00F126F5" w:rsidP="00F126F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C0E86">
        <w:rPr>
          <w:rFonts w:ascii="Liberation Serif" w:hAnsi="Liberation Serif" w:cs="Liberation Serif"/>
          <w:sz w:val="24"/>
          <w:szCs w:val="24"/>
        </w:rPr>
        <w:t xml:space="preserve">8. </w:t>
      </w:r>
      <w:r w:rsidR="0071719E" w:rsidRPr="00EC0E86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Екатеринбург (Арамиль)» от 15.08.2022 № 277 выдан: Федеральная служба войск национальной гвардии Российской Федерации; приказ «О внесении изменений в приаэродромную территорию аэродрома Екатеринбург (Арамиль), утвержденную приказом Федеральной службы войск национальной гвардии Российской Федерации от 15 августа 2022 г. № 277» от 02.06.2023 № 185 выдан: Федеральная служба войск национальной гвардии Российской Федерации; Содержание ограничения (обременения): В соответствии с подпунктом 5 пункта 3 статьи 47 Воздушного кодекса Российской Федерации (Собрание законодательства Российской Федерации, 1997, № 12, ст. 1383; 2021, № 24, ст. 4209) в границах пятой подзоны запрещается размещать опасные производственные объекты, функционирование которых может повлиять на безопасность полетов воздушных судов. В соответствии с пунктом 1 приложения № 1 Федерального закона от 21 июля 1997 г. № 116-ФЗ «О промышленной безопасности опасных производственных объектов» (Собрание законодательства Российской Федерации 1997, № 30, ст. 3588; 2016, № 23, ст. 3294) (далее – Федеральный закон № 116-ФЗ) устанавливаются ограничения на размещение опасных производственных объектов, на которых получаются, используются, перерабатываются, образуются, хранятся, транспортируются, уничтожаются опасные вещества следующих видов: воспламеняющиеся вещества; окисляющие вещества; горючие вещества; взрывчатые вещества. В границах пятой подзоны запрещено размещение опасных производственных объектов 1 и 2 классов опасности, определенные Федеральным законом № 116-ФЗ, и газопроводов проектным рабочим давлением свыше 0,6 МПа, функционирование которых может повлиять на безопасность полетов воздушных судов. Допускается размещение (строительство, реконструкция и эксплуатация) указанных объектов, на основании декларации промышленной безопасности с учетом оценки их влияния на безопасность полетов воздушных судов и (при необходимости) специальных технических условий, содержащих дополнительные технические требования, обеспечивающие безопасную эксплуатацию и функционирование объектов и сооружений, в том числе безопасность полетов воздушных судов, в соответствии с приказом Минстроя России от 30.11.2020 № 734/пр «Об утверждении Порядка разработки и согласования специальных технических условий для разработки проектной документации на объект капитального строительства» (зарегистрирован Минюстом России 18 декабря 2021 г., регистрационный № 61581) (согласно пункту 2 приказа Минстроя России от 30.11.2020 № 734/пр настоящий документ </w:t>
      </w:r>
      <w:r w:rsidR="0071719E" w:rsidRPr="00EC0E86">
        <w:rPr>
          <w:rFonts w:ascii="Liberation Serif" w:hAnsi="Liberation Serif" w:cs="Liberation Serif"/>
          <w:sz w:val="24"/>
          <w:szCs w:val="24"/>
        </w:rPr>
        <w:lastRenderedPageBreak/>
        <w:t>действует до 1 сентября 2026 года). Ограничения действуют в отношении вновь создаваемых и реконструируемых объектов; Реестровый номер границы: 66:00-6.2642; Вид объекта реестра границ: Зона с особыми условиями использования территории; Вид зоны по документу: Пятая подзона приаэродромной территории Аэродрома Екатеринбург (Арамиль); Тип зоны: Охранная зона транспорта</w:t>
      </w:r>
      <w:r w:rsidRPr="00EC0E86">
        <w:rPr>
          <w:rFonts w:ascii="Liberation Serif" w:hAnsi="Liberation Serif" w:cs="Liberation Serif"/>
          <w:sz w:val="24"/>
          <w:szCs w:val="24"/>
        </w:rPr>
        <w:t>.</w:t>
      </w:r>
    </w:p>
    <w:p w:rsidR="00F126F5" w:rsidRPr="00EC0E86" w:rsidRDefault="00F126F5" w:rsidP="00F126F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C0E86">
        <w:rPr>
          <w:rFonts w:ascii="Liberation Serif" w:hAnsi="Liberation Serif" w:cs="Liberation Serif"/>
          <w:sz w:val="24"/>
          <w:szCs w:val="24"/>
        </w:rPr>
        <w:t xml:space="preserve">9. </w:t>
      </w:r>
      <w:r w:rsidR="0071719E" w:rsidRPr="00EC0E86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«Об установлении приаэродромной территории аэродрома гражданской авиации Екатеринбург (Кольцово)» от 02.06.2023 № 367-П выдан: Федеральное агентство воздушного транспорта; Содержание ограничения (обременения): Подпункт 4 пункта 3 статьи 47 Воздушного кодекса Российской Федерации, подпункт 4 пункта 3 статьи 1 Федерального закона N 135-ФЗ, подпункт </w:t>
      </w:r>
      <w:r w:rsidR="00EC0E86">
        <w:rPr>
          <w:rFonts w:ascii="Liberation Serif" w:hAnsi="Liberation Serif" w:cs="Liberation Serif"/>
          <w:sz w:val="24"/>
          <w:szCs w:val="24"/>
        </w:rPr>
        <w:t>«</w:t>
      </w:r>
      <w:r w:rsidR="0071719E" w:rsidRPr="00EC0E86">
        <w:rPr>
          <w:rFonts w:ascii="Liberation Serif" w:hAnsi="Liberation Serif" w:cs="Liberation Serif"/>
          <w:sz w:val="24"/>
          <w:szCs w:val="24"/>
        </w:rPr>
        <w:t>в</w:t>
      </w:r>
      <w:r w:rsidR="00EC0E86">
        <w:rPr>
          <w:rFonts w:ascii="Liberation Serif" w:hAnsi="Liberation Serif" w:cs="Liberation Serif"/>
          <w:sz w:val="24"/>
          <w:szCs w:val="24"/>
        </w:rPr>
        <w:t>»</w:t>
      </w:r>
      <w:r w:rsidR="0071719E" w:rsidRPr="00EC0E86">
        <w:rPr>
          <w:rFonts w:ascii="Liberation Serif" w:hAnsi="Liberation Serif" w:cs="Liberation Serif"/>
          <w:sz w:val="24"/>
          <w:szCs w:val="24"/>
        </w:rPr>
        <w:t xml:space="preserve"> пункта 1(1) положения о приаэродромной территории, утвержденного постановлением Правительства Российской Федерации от 02.12.2017 № 1460: 1. Запрещается размещать объекты, создающие помехи в работе наземных объектов средств и систем обслуживания воздушного движения, навигации, посадки и связи, предназначенных для организации воздушного движения и расположенных вне первой подзоны. 2. Запрещается без согласования с оператором аэродрома размещение объектов, превышающих высотные ограничения в границах установленных секторов.; Реестровый номер границы: 66:00-6.1908; Вид объекта реестра границ: Зона с особыми условиями использования территории; Вид зоны по документу: Четвертая подзона приаэродромной территории аэродрома гражданской авиации Екатеринбург (Кольцово); Тип зоны: Приаэродромная территория</w:t>
      </w:r>
      <w:r w:rsidRPr="00EC0E86">
        <w:rPr>
          <w:rFonts w:ascii="Liberation Serif" w:hAnsi="Liberation Serif" w:cs="Liberation Serif"/>
          <w:sz w:val="24"/>
          <w:szCs w:val="24"/>
        </w:rPr>
        <w:t>.</w:t>
      </w:r>
    </w:p>
    <w:p w:rsidR="00F126F5" w:rsidRPr="00EC0E86" w:rsidRDefault="00F126F5" w:rsidP="00F126F5">
      <w:pPr>
        <w:ind w:firstLine="540"/>
        <w:jc w:val="both"/>
        <w:rPr>
          <w:rFonts w:ascii="Liberation Serif" w:hAnsi="Liberation Serif" w:cs="Liberation Serif"/>
          <w:sz w:val="24"/>
          <w:szCs w:val="24"/>
        </w:rPr>
      </w:pPr>
      <w:r w:rsidRPr="00EC0E86">
        <w:rPr>
          <w:rFonts w:ascii="Liberation Serif" w:hAnsi="Liberation Serif" w:cs="Liberation Serif"/>
          <w:sz w:val="24"/>
          <w:szCs w:val="24"/>
        </w:rPr>
        <w:t xml:space="preserve">10. </w:t>
      </w:r>
      <w:r w:rsidR="0071719E" w:rsidRPr="00EC0E86">
        <w:rPr>
          <w:rFonts w:ascii="Liberation Serif" w:hAnsi="Liberation Serif" w:cs="Liberation Serif"/>
          <w:sz w:val="24"/>
          <w:szCs w:val="24"/>
        </w:rPr>
        <w:t xml:space="preserve">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EC0E86">
        <w:rPr>
          <w:rFonts w:ascii="Liberation Serif" w:hAnsi="Liberation Serif" w:cs="Liberation Serif"/>
          <w:sz w:val="24"/>
          <w:szCs w:val="24"/>
        </w:rPr>
        <w:t>«</w:t>
      </w:r>
      <w:r w:rsidR="0071719E" w:rsidRPr="00EC0E86">
        <w:rPr>
          <w:rFonts w:ascii="Liberation Serif" w:hAnsi="Liberation Serif" w:cs="Liberation Serif"/>
          <w:sz w:val="24"/>
          <w:szCs w:val="24"/>
        </w:rPr>
        <w:t>Об установлении зоны санитарной охраны водозаборных скважин №№ 1, 2 - источников питьевого и хозяйственно-бытового водоснабжения, расположенных на территории Арамильского городского округа Свердловской области</w:t>
      </w:r>
      <w:r w:rsidR="00EC0E86">
        <w:rPr>
          <w:rFonts w:ascii="Liberation Serif" w:hAnsi="Liberation Serif" w:cs="Liberation Serif"/>
          <w:sz w:val="24"/>
          <w:szCs w:val="24"/>
        </w:rPr>
        <w:t>»</w:t>
      </w:r>
      <w:r w:rsidR="0071719E" w:rsidRPr="00EC0E86">
        <w:rPr>
          <w:rFonts w:ascii="Liberation Serif" w:hAnsi="Liberation Serif" w:cs="Liberation Serif"/>
          <w:sz w:val="24"/>
          <w:szCs w:val="24"/>
        </w:rPr>
        <w:t xml:space="preserve"> от 18.02.2026 № 190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</w:t>
      </w:r>
      <w:r w:rsidR="00EC0E86">
        <w:rPr>
          <w:rFonts w:ascii="Liberation Serif" w:hAnsi="Liberation Serif" w:cs="Liberation Serif"/>
          <w:sz w:val="24"/>
          <w:szCs w:val="24"/>
        </w:rPr>
        <w:t>«</w:t>
      </w:r>
      <w:r w:rsidR="0071719E" w:rsidRPr="00EC0E86">
        <w:rPr>
          <w:rFonts w:ascii="Liberation Serif" w:hAnsi="Liberation Serif" w:cs="Liberation Serif"/>
          <w:sz w:val="24"/>
          <w:szCs w:val="24"/>
        </w:rPr>
        <w:t xml:space="preserve">О введении в действие Санитарных правил и норм </w:t>
      </w:r>
      <w:r w:rsidR="00EC0E86">
        <w:rPr>
          <w:rFonts w:ascii="Liberation Serif" w:hAnsi="Liberation Serif" w:cs="Liberation Serif"/>
          <w:sz w:val="24"/>
          <w:szCs w:val="24"/>
        </w:rPr>
        <w:t>«</w:t>
      </w:r>
      <w:r w:rsidR="0071719E" w:rsidRPr="00EC0E86">
        <w:rPr>
          <w:rFonts w:ascii="Liberation Serif" w:hAnsi="Liberation Serif" w:cs="Liberation Serif"/>
          <w:sz w:val="24"/>
          <w:szCs w:val="24"/>
        </w:rPr>
        <w:t>Зоны санитарной охраны источников водоснабжения и водопроводов питьевого назначения. СанПиН 2.1.4.1110-02</w:t>
      </w:r>
      <w:r w:rsidR="00EC0E86">
        <w:rPr>
          <w:rFonts w:ascii="Liberation Serif" w:hAnsi="Liberation Serif" w:cs="Liberation Serif"/>
          <w:sz w:val="24"/>
          <w:szCs w:val="24"/>
        </w:rPr>
        <w:t>»</w:t>
      </w:r>
      <w:r w:rsidR="0071719E" w:rsidRPr="00EC0E86">
        <w:rPr>
          <w:rFonts w:ascii="Liberation Serif" w:hAnsi="Liberation Serif" w:cs="Liberation Serif"/>
          <w:sz w:val="24"/>
          <w:szCs w:val="24"/>
        </w:rPr>
        <w:t xml:space="preserve"> (Зарегистрировано в Минюсте РФ 24.04.2002 N 3399)</w:t>
      </w:r>
      <w:r w:rsidR="00EC0E86">
        <w:rPr>
          <w:rFonts w:ascii="Liberation Serif" w:hAnsi="Liberation Serif" w:cs="Liberation Serif"/>
          <w:sz w:val="24"/>
          <w:szCs w:val="24"/>
        </w:rPr>
        <w:t>.</w:t>
      </w:r>
      <w:r w:rsidR="0071719E" w:rsidRPr="00EC0E86">
        <w:rPr>
          <w:rFonts w:ascii="Liberation Serif" w:hAnsi="Liberation Serif" w:cs="Liberation Serif"/>
          <w:sz w:val="24"/>
          <w:szCs w:val="24"/>
        </w:rPr>
        <w:t xml:space="preserve"> 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66:00-6.2777; Вид объекта реестра границ: Зона с особыми условиями использования территории; Вид зоны по документу: 3 пояс зоны санитарной охраны водозаборных скважин №№ 1, 2, расположенных по адресу: ул. Кольцевая, 4а,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</w:t>
      </w:r>
      <w:r w:rsidR="0071719E" w:rsidRPr="00EC0E86">
        <w:rPr>
          <w:rFonts w:ascii="Liberation Serif" w:hAnsi="Liberation Serif" w:cs="Liberation Serif"/>
          <w:sz w:val="24"/>
          <w:szCs w:val="24"/>
        </w:rPr>
        <w:lastRenderedPageBreak/>
        <w:t>также устанавливаемые в случаях, предусмотренных Водным кодексом Российской Федерации, в отношении подземных водных объектов зоны специальной охраны.</w:t>
      </w:r>
    </w:p>
    <w:p w:rsidR="0071719E" w:rsidRPr="00EC0E86" w:rsidRDefault="0071719E" w:rsidP="00F126F5">
      <w:pPr>
        <w:ind w:firstLine="540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C0E86">
        <w:rPr>
          <w:rFonts w:ascii="Liberation Serif" w:hAnsi="Liberation Serif" w:cs="Liberation Serif"/>
          <w:sz w:val="24"/>
          <w:szCs w:val="24"/>
        </w:rPr>
        <w:t xml:space="preserve">11. вид ограничения (обременения): ограничения прав на земельный участок, предусмотренные статьей 56 Земельного кодекса Российской Федерации; Срок действия: не установлен; реквизиты документа-основания: приказ </w:t>
      </w:r>
      <w:r w:rsidR="00EC0E86">
        <w:rPr>
          <w:rFonts w:ascii="Liberation Serif" w:hAnsi="Liberation Serif" w:cs="Liberation Serif"/>
          <w:sz w:val="24"/>
          <w:szCs w:val="24"/>
        </w:rPr>
        <w:t>«</w:t>
      </w:r>
      <w:r w:rsidRPr="00EC0E86">
        <w:rPr>
          <w:rFonts w:ascii="Liberation Serif" w:hAnsi="Liberation Serif" w:cs="Liberation Serif"/>
          <w:sz w:val="24"/>
          <w:szCs w:val="24"/>
        </w:rPr>
        <w:t>Об установлении зоны санитарной охраны водозаборной скважины № 4/4 - источника питьевого и хозяйственно-бытового водоснабжения, расположенного на территории Арамильского городского округа Свердловской области</w:t>
      </w:r>
      <w:r w:rsidR="00EC0E86">
        <w:rPr>
          <w:rFonts w:ascii="Liberation Serif" w:hAnsi="Liberation Serif" w:cs="Liberation Serif"/>
          <w:sz w:val="24"/>
          <w:szCs w:val="24"/>
        </w:rPr>
        <w:t xml:space="preserve">» </w:t>
      </w:r>
      <w:r w:rsidRPr="00EC0E86">
        <w:rPr>
          <w:rFonts w:ascii="Liberation Serif" w:hAnsi="Liberation Serif" w:cs="Liberation Serif"/>
          <w:sz w:val="24"/>
          <w:szCs w:val="24"/>
        </w:rPr>
        <w:t xml:space="preserve">от 18.02.2026 № 189 выдан: Министерство природных ресурсов и экологии Свердловской области; Содержание ограничения (обременения): Согласно Постановлению Главного государственного санитарного врача РФ от 14.03.2002 № 10 "О введении в действие Санитарных правил и норм </w:t>
      </w:r>
      <w:r w:rsidR="00EC0E86">
        <w:rPr>
          <w:rFonts w:ascii="Liberation Serif" w:hAnsi="Liberation Serif" w:cs="Liberation Serif"/>
          <w:sz w:val="24"/>
          <w:szCs w:val="24"/>
        </w:rPr>
        <w:t>«</w:t>
      </w:r>
      <w:r w:rsidRPr="00EC0E86">
        <w:rPr>
          <w:rFonts w:ascii="Liberation Serif" w:hAnsi="Liberation Serif" w:cs="Liberation Serif"/>
          <w:sz w:val="24"/>
          <w:szCs w:val="24"/>
        </w:rPr>
        <w:t>Зоны санитарной охраны источников водоснабжения и водопроводов питьевого назначения. СанПиН 2.1.4.1110-02</w:t>
      </w:r>
      <w:r w:rsidR="00EC0E86">
        <w:rPr>
          <w:rFonts w:ascii="Liberation Serif" w:hAnsi="Liberation Serif" w:cs="Liberation Serif"/>
          <w:sz w:val="24"/>
          <w:szCs w:val="24"/>
        </w:rPr>
        <w:t>»</w:t>
      </w:r>
      <w:r w:rsidRPr="00EC0E86">
        <w:rPr>
          <w:rFonts w:ascii="Liberation Serif" w:hAnsi="Liberation Serif" w:cs="Liberation Serif"/>
          <w:sz w:val="24"/>
          <w:szCs w:val="24"/>
        </w:rPr>
        <w:t xml:space="preserve"> (Зарегистрировано в Минюсте РФ 24.04.2002 N 3399)</w:t>
      </w:r>
      <w:r w:rsidR="00EC0E86">
        <w:rPr>
          <w:rFonts w:ascii="Liberation Serif" w:hAnsi="Liberation Serif" w:cs="Liberation Serif"/>
          <w:sz w:val="24"/>
          <w:szCs w:val="24"/>
        </w:rPr>
        <w:t xml:space="preserve">. </w:t>
      </w:r>
      <w:r w:rsidRPr="00EC0E86">
        <w:rPr>
          <w:rFonts w:ascii="Liberation Serif" w:hAnsi="Liberation Serif" w:cs="Liberation Serif"/>
          <w:sz w:val="24"/>
          <w:szCs w:val="24"/>
        </w:rPr>
        <w:t>Необходимо выполнять мероприятия по третьему поясу ЗСО: 1. Выявление, тампонирование или восстановление всех старых, бездействующих, дефектных или неправильно эксплуатируемых скважин, представляющих опасность в части возможности загрязнения водоносных горизонтов. 2. Бурение новых скважин и новое строительство, связанное с нарушением почвенного покрова, производится при обязательном согласовании с администрацией муниципального образования. 3. Запрещение закачки отработанных вод в подземные горизонты, подземного складирования твёрдых отходов и разработки недр земли. 4. Запрещение размещения складов горюче-смазочных материалов, ядохимикатов и минеральных удобрений, накопителей промстоков, шламохранилищ и других объектов, обусловливающих опасность химического загрязнения подземных вод. Размещение таких объектов допускается в пределах третьего пояса ЗСО только при использовании защищенных подземных вод, при условии выполнения специальных мероприятий по защите водоносного горизонта от загрязнения при наличии санитарно-эпидемиологического надзора, выданного с учетом заключения органов геологического контроля. 5. Своевременное выполнение необходимых мероприятий по санитарной охране поверхностных вод, имеющих непосредственную гидрологическую связь с используемым водоносным горизонтом, в соответствии с гигиеническими требованиями к охране поверхностных вод.; Реестровый номер границы: 66:00-6.2776; Вид объекта реестра границ: Зона с особыми условиями использования территории; Вид зоны по документу: 3 пояс зоны санитарной охраны водозаборной скважины № 4/4, расположенной по адресу: ул. Кольцевая, 2а, п. Светлый, Арамильский городской округ, Свердловская область; Тип зоны: Зона санитарной охраны источников питьевого и хозяйственно-бытового водоснабжения, а также устанавливаемые в случаях, предусмотренных Водным кодексом Российской Федерации, в отношении подземных водных объектов зоны специальной охраны.</w:t>
      </w:r>
    </w:p>
    <w:p w:rsidR="00F126F5" w:rsidRPr="00EC0E86" w:rsidRDefault="00F126F5" w:rsidP="00F126F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>1.2. Участок передается Покупателю по Акту приема-передачи (Приложение № 1), подписанному Сторонами и являющемуся неотъемлемой частью настоящего договора.</w:t>
      </w:r>
    </w:p>
    <w:p w:rsidR="00F126F5" w:rsidRPr="00EC0E86" w:rsidRDefault="00F126F5" w:rsidP="00F126F5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2. Обязательства сторон</w:t>
      </w:r>
    </w:p>
    <w:p w:rsidR="00F126F5" w:rsidRPr="00EC0E86" w:rsidRDefault="00F126F5" w:rsidP="00F126F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 Продавец обязуется:</w:t>
      </w:r>
    </w:p>
    <w:p w:rsidR="00F126F5" w:rsidRPr="00EC0E86" w:rsidRDefault="00F126F5" w:rsidP="00F126F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2.1.1. Передать Участок Покупателю в порядке и на условиях, предусмотренных настоящим договором </w:t>
      </w:r>
    </w:p>
    <w:p w:rsidR="00F126F5" w:rsidRPr="00EC0E86" w:rsidRDefault="00F126F5" w:rsidP="00F126F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>2.1.2. Произвести государственную регистрацию перехода права собственности в Управлении федеральной службы государственной регистрации кадастра и картографии по Свердловской области.</w:t>
      </w:r>
    </w:p>
    <w:p w:rsidR="00F126F5" w:rsidRPr="00EC0E86" w:rsidRDefault="00F126F5" w:rsidP="00F126F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2.2. Покупатель обязуется: </w:t>
      </w:r>
    </w:p>
    <w:p w:rsidR="00F126F5" w:rsidRPr="00EC0E86" w:rsidRDefault="00F126F5" w:rsidP="00F126F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2.2.1. Принять Участок в порядке и на условиях, установленных настоящим договором.</w:t>
      </w:r>
    </w:p>
    <w:p w:rsidR="00F126F5" w:rsidRPr="00EC0E86" w:rsidRDefault="00F126F5" w:rsidP="00F126F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За свой счет обеспечить государственную регистрацию права собственности на Участок.</w:t>
      </w:r>
    </w:p>
    <w:p w:rsidR="00F126F5" w:rsidRPr="00713903" w:rsidRDefault="00F126F5" w:rsidP="00F126F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EC0E86">
        <w:rPr>
          <w:rFonts w:ascii="Liberation Serif" w:eastAsiaTheme="minorHAnsi" w:hAnsi="Liberation Serif" w:cs="Liberation Serif"/>
          <w:sz w:val="24"/>
          <w:szCs w:val="24"/>
          <w:lang w:eastAsia="en-US"/>
        </w:rPr>
        <w:t>2.2.2. Обеспечивать доступ на территорию участка собственникам сетей инженерно – технического обеспечения, проходящих через земельный участок, для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проведения работ по их эксплуатации и ремонту.</w:t>
      </w:r>
    </w:p>
    <w:p w:rsidR="00F126F5" w:rsidRPr="00237226" w:rsidRDefault="00F126F5" w:rsidP="00F126F5">
      <w:pPr>
        <w:ind w:left="540"/>
        <w:jc w:val="center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  <w:r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 xml:space="preserve">3. </w:t>
      </w:r>
      <w:r w:rsidRPr="00237226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Оплата по договору</w:t>
      </w:r>
    </w:p>
    <w:p w:rsidR="00F126F5" w:rsidRPr="00713903" w:rsidRDefault="00F126F5" w:rsidP="00F126F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lastRenderedPageBreak/>
        <w:t xml:space="preserve">3.1. Цена Участка составляет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Задаток, внесенный Покупателем для участия в торгах в размере___________________________, засчитывается в счет уплаты цены Участка. (В случае, если состоится аукцион, задаток, внесенный Покупателем для участия в торгах, не возвращается Покупателю в случае невнесения суммы цены Участка в срок, предусмотренный настоящим договором).</w:t>
      </w:r>
    </w:p>
    <w:p w:rsidR="00F126F5" w:rsidRPr="00713903" w:rsidRDefault="00F126F5" w:rsidP="00F126F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3.2. Оплату цены Участка (пункт 3.1. настоящего договора), за минусом внесенного задатка, в размере </w:t>
      </w:r>
      <w:r w:rsidRPr="00713903"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  <w:t>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Покупатель производит в течение 5 (пяти) рабочих дней с даты заключения настоящего договора по следующим реквизитам:</w:t>
      </w:r>
    </w:p>
    <w:p w:rsidR="00F126F5" w:rsidRPr="00713903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ПОЛУЧАТЕЛЬ: </w:t>
      </w:r>
    </w:p>
    <w:p w:rsidR="00F126F5" w:rsidRPr="00713903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УФК по Свердловской области (Комитет по управлению муниципальным имуществом Арамильского городского округа)</w:t>
      </w:r>
    </w:p>
    <w:p w:rsidR="00F126F5" w:rsidRPr="00713903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ИНН: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6652009423</w:t>
      </w:r>
    </w:p>
    <w:p w:rsidR="00F126F5" w:rsidRPr="00713903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КПП: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668501001</w:t>
      </w:r>
    </w:p>
    <w:p w:rsidR="00F126F5" w:rsidRPr="00713903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03100643000000016200</w:t>
      </w:r>
    </w:p>
    <w:p w:rsidR="00F126F5" w:rsidRPr="00713903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БАНК ПОЛУЧАТЕЛЯ:</w:t>
      </w:r>
    </w:p>
    <w:p w:rsidR="00F126F5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</w:r>
      <w:r w:rsidRPr="008E2086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ОКЦ № 1 УГУ Банка России//УФК по Свердловской области                                г. Екатеринбург </w:t>
      </w:r>
    </w:p>
    <w:p w:rsidR="00F126F5" w:rsidRPr="00713903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Номер счета: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40102810645370000054</w:t>
      </w:r>
    </w:p>
    <w:p w:rsidR="00F126F5" w:rsidRPr="00713903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БИК: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016577551</w:t>
      </w:r>
    </w:p>
    <w:p w:rsidR="00F126F5" w:rsidRPr="00713903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НАЗНАЧЕНИЕ ПЛАТЕЖА:</w:t>
      </w:r>
    </w:p>
    <w:p w:rsidR="00F126F5" w:rsidRPr="00713903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КБК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902 114 06012 04 0000 430</w:t>
      </w:r>
    </w:p>
    <w:p w:rsidR="00F126F5" w:rsidRPr="00713903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ОКТМО: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65729000</w:t>
      </w:r>
    </w:p>
    <w:p w:rsidR="00F126F5" w:rsidRPr="00713903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Наименование: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ab/>
        <w:t>Оплата по договору купли-продажи земельного участка №____ от __________ г.</w:t>
      </w:r>
    </w:p>
    <w:p w:rsidR="00F126F5" w:rsidRPr="00713903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    3.3. Датой оплаты цены Участка считается дата поступления денежных средств на расчетный счет Продавца.</w:t>
      </w:r>
    </w:p>
    <w:p w:rsidR="00F126F5" w:rsidRPr="00713903" w:rsidRDefault="00F126F5" w:rsidP="00F126F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3.4. Полная оплата цены Участка должна быть произведена до регистрации права собственности на земельный участок. Оплата производится в рублях.</w:t>
      </w:r>
    </w:p>
    <w:p w:rsidR="00F126F5" w:rsidRPr="00237226" w:rsidRDefault="00F126F5" w:rsidP="00F126F5">
      <w:pPr>
        <w:tabs>
          <w:tab w:val="left" w:pos="3346"/>
        </w:tabs>
        <w:ind w:left="540"/>
        <w:jc w:val="center"/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</w:pPr>
      <w:r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 xml:space="preserve">4. </w:t>
      </w:r>
      <w:r w:rsidRPr="00237226">
        <w:rPr>
          <w:rFonts w:ascii="Liberation Serif" w:hAnsi="Liberation Serif" w:cs="Liberation Serif"/>
          <w:b/>
          <w:snapToGrid w:val="0"/>
          <w:color w:val="000000"/>
          <w:sz w:val="24"/>
          <w:szCs w:val="24"/>
        </w:rPr>
        <w:t>Ответственность сторон</w:t>
      </w:r>
    </w:p>
    <w:p w:rsidR="00F126F5" w:rsidRPr="00713903" w:rsidRDefault="00F126F5" w:rsidP="00F126F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4.1. За неисполнение или ненадлежащее исполнение условий настоящего договора стороны несут ответственность, предусмотренную законодательством Российской Федерации.</w:t>
      </w:r>
    </w:p>
    <w:p w:rsidR="00F126F5" w:rsidRPr="00713903" w:rsidRDefault="00F126F5" w:rsidP="00F126F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4.2. В случае невнесения оплаты в установленный настоящим Договором срок Покупатель уплачивает Продавцу пени в размере 0,1 % от суммы неисполненного обязательства за каждый день просрочки.</w:t>
      </w:r>
    </w:p>
    <w:p w:rsidR="00F126F5" w:rsidRPr="00713903" w:rsidRDefault="00F126F5" w:rsidP="00F126F5">
      <w:pPr>
        <w:tabs>
          <w:tab w:val="left" w:pos="3346"/>
        </w:tabs>
        <w:jc w:val="both"/>
        <w:rPr>
          <w:rFonts w:ascii="Liberation Serif" w:hAnsi="Liberation Serif" w:cs="Liberation Serif"/>
          <w:snapToGrid w:val="0"/>
          <w:color w:val="000000"/>
          <w:sz w:val="24"/>
          <w:szCs w:val="24"/>
        </w:rPr>
      </w:pPr>
      <w:r w:rsidRPr="00713903">
        <w:rPr>
          <w:rFonts w:ascii="Liberation Serif" w:hAnsi="Liberation Serif" w:cs="Liberation Serif"/>
          <w:snapToGrid w:val="0"/>
          <w:color w:val="000000"/>
          <w:sz w:val="24"/>
          <w:szCs w:val="24"/>
        </w:rPr>
        <w:t xml:space="preserve">            4.3. В иных случаях нарушений условий настоящего договора стороны несут ответственность, предусмотренную законодательством Российской Федерации.</w:t>
      </w:r>
    </w:p>
    <w:p w:rsidR="00F126F5" w:rsidRPr="00237226" w:rsidRDefault="00F126F5" w:rsidP="00F126F5">
      <w:pPr>
        <w:ind w:left="540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 xml:space="preserve">5. </w:t>
      </w:r>
      <w:r w:rsidRPr="00237226">
        <w:rPr>
          <w:rFonts w:ascii="Liberation Serif" w:hAnsi="Liberation Serif" w:cs="Liberation Serif"/>
          <w:b/>
          <w:sz w:val="24"/>
          <w:szCs w:val="24"/>
        </w:rPr>
        <w:t>Заключительные положения и реквизиты сторон</w:t>
      </w:r>
    </w:p>
    <w:p w:rsidR="00F126F5" w:rsidRPr="00713903" w:rsidRDefault="00F126F5" w:rsidP="00F126F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Настоящий договор составлен в 3 (трех) экземплярах, имеющих одинаковую юридическую силу, из них: один для Покупателя, один для Продавца и один для органа, осуществляющего государственную регистрацию прав.</w:t>
      </w:r>
    </w:p>
    <w:p w:rsidR="00F126F5" w:rsidRPr="00713903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     Приложения, являющиеся неотъемлемой частью настоящего договора:</w:t>
      </w:r>
    </w:p>
    <w:p w:rsidR="00F126F5" w:rsidRPr="00713903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-акт приема-передачи земельного участка (Приложение № 1).</w:t>
      </w:r>
    </w:p>
    <w:p w:rsidR="00F126F5" w:rsidRPr="00713903" w:rsidRDefault="00F126F5" w:rsidP="00F126F5">
      <w:pPr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638"/>
      </w:tblGrid>
      <w:tr w:rsidR="00F126F5" w:rsidRPr="00713903" w:rsidTr="004262C7">
        <w:tc>
          <w:tcPr>
            <w:tcW w:w="4503" w:type="dxa"/>
          </w:tcPr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F126F5" w:rsidRPr="00713903" w:rsidRDefault="00F126F5" w:rsidP="004262C7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F126F5" w:rsidRPr="00713903" w:rsidRDefault="00F126F5" w:rsidP="004262C7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F126F5" w:rsidRPr="00713903" w:rsidRDefault="00F126F5" w:rsidP="004262C7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 xml:space="preserve">       Покупатель:</w:t>
            </w: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</w:t>
            </w: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49482D" w:rsidRDefault="0049482D" w:rsidP="00A438ED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F126F5" w:rsidRPr="00713903" w:rsidRDefault="00F126F5" w:rsidP="00F126F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Приложение № 1</w:t>
      </w:r>
    </w:p>
    <w:p w:rsidR="00F126F5" w:rsidRPr="00713903" w:rsidRDefault="00F126F5" w:rsidP="00F126F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Cs/>
          <w:iCs/>
          <w:sz w:val="24"/>
          <w:szCs w:val="24"/>
          <w:lang w:eastAsia="en-US"/>
        </w:rPr>
        <w:t xml:space="preserve">                                                                                        к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договору купли-продажи </w:t>
      </w:r>
    </w:p>
    <w:p w:rsidR="00F126F5" w:rsidRPr="00713903" w:rsidRDefault="00F126F5" w:rsidP="00F126F5">
      <w:pPr>
        <w:jc w:val="right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земельного участка № _____ от «____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_»  _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_________202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</w:t>
      </w:r>
    </w:p>
    <w:p w:rsidR="00F126F5" w:rsidRPr="00713903" w:rsidRDefault="00F126F5" w:rsidP="00F126F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F126F5" w:rsidRPr="00713903" w:rsidRDefault="00F126F5" w:rsidP="00F126F5">
      <w:pPr>
        <w:jc w:val="center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АКТ</w:t>
      </w:r>
    </w:p>
    <w:p w:rsidR="00F126F5" w:rsidRPr="00713903" w:rsidRDefault="00F126F5" w:rsidP="00F126F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>приема-передачи земельного участка</w:t>
      </w:r>
    </w:p>
    <w:p w:rsidR="00F126F5" w:rsidRPr="00713903" w:rsidRDefault="00F126F5" w:rsidP="00F126F5">
      <w:pPr>
        <w:jc w:val="center"/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F126F5" w:rsidRPr="00713903" w:rsidRDefault="00F126F5" w:rsidP="00F126F5">
      <w:pPr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г. Арамиль                                                                                 </w:t>
      </w:r>
      <w:proofErr w:type="gramStart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  «</w:t>
      </w:r>
      <w:proofErr w:type="gramEnd"/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____» __________ 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года     </w:t>
      </w:r>
    </w:p>
    <w:p w:rsidR="00F126F5" w:rsidRPr="00713903" w:rsidRDefault="00F126F5" w:rsidP="00F126F5">
      <w:pPr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</w:pPr>
    </w:p>
    <w:p w:rsidR="00F126F5" w:rsidRPr="00713903" w:rsidRDefault="00F126F5" w:rsidP="00F126F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Мы, нижеподписавшиеся,</w:t>
      </w:r>
      <w:r w:rsidRPr="00713903">
        <w:rPr>
          <w:rFonts w:ascii="Liberation Serif" w:eastAsiaTheme="minorHAnsi" w:hAnsi="Liberation Serif" w:cs="Liberation Serif"/>
          <w:b/>
          <w:bCs/>
          <w:sz w:val="24"/>
          <w:szCs w:val="24"/>
          <w:lang w:eastAsia="en-US"/>
        </w:rPr>
        <w:t xml:space="preserve"> Комитет по управлению муниципальным имуществом Арамильского городского округа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 xml:space="preserve"> в лице Председателя Дементьевой Екатерины Сергеевны, действующего на  основании  Положения (далее – Продавец), с одной стороны, и ___________________________________________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,  _____________ года рождения, паспорт __________________________  выдан  _____________  ______________________. Адрес регистрации: ______________ __________________________________</w:t>
      </w:r>
      <w:r w:rsidRPr="00713903">
        <w:rPr>
          <w:rFonts w:ascii="Liberation Serif" w:eastAsiaTheme="minorHAnsi" w:hAnsi="Liberation Serif" w:cs="Liberation Serif"/>
          <w:bCs/>
          <w:sz w:val="24"/>
          <w:szCs w:val="24"/>
          <w:lang w:eastAsia="en-US"/>
        </w:rPr>
        <w:t>(далее – Покупатель), с другой стороны,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на основании договора купли-продажи земельного участка №___ от «____» __________ 202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года, составили настоящий акт о том, что Продавец передал, а Покупатель принял земельный участок площадью: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24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кв. м, кадастровый номер: 66:33: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0401001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: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155</w:t>
      </w:r>
      <w:r w:rsidR="00392DF3">
        <w:rPr>
          <w:rFonts w:ascii="Liberation Serif" w:eastAsiaTheme="minorHAnsi" w:hAnsi="Liberation Serif" w:cs="Liberation Serif"/>
          <w:sz w:val="24"/>
          <w:szCs w:val="24"/>
          <w:lang w:eastAsia="en-US"/>
        </w:rPr>
        <w:t>6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(категория земель: земли населенных пунктов, разрешенное использование: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размещение гаражей для собственных нужд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), расположенный по адресу: РФ, Свердловская область, Арамильский городской округ,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поселок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 xml:space="preserve"> </w:t>
      </w:r>
      <w:r>
        <w:rPr>
          <w:rFonts w:ascii="Liberation Serif" w:eastAsiaTheme="minorHAnsi" w:hAnsi="Liberation Serif" w:cs="Liberation Serif"/>
          <w:sz w:val="24"/>
          <w:szCs w:val="24"/>
          <w:lang w:eastAsia="en-US"/>
        </w:rPr>
        <w:t>Светлый</w:t>
      </w:r>
      <w:r w:rsidRPr="00713903">
        <w:rPr>
          <w:rFonts w:ascii="Liberation Serif" w:eastAsiaTheme="minorHAnsi" w:hAnsi="Liberation Serif" w:cs="Liberation Serif"/>
          <w:sz w:val="24"/>
          <w:szCs w:val="24"/>
          <w:lang w:eastAsia="en-US"/>
        </w:rPr>
        <w:t>.</w:t>
      </w:r>
    </w:p>
    <w:p w:rsidR="00F126F5" w:rsidRPr="00713903" w:rsidRDefault="00F126F5" w:rsidP="00F126F5">
      <w:pPr>
        <w:ind w:firstLine="540"/>
        <w:jc w:val="both"/>
        <w:rPr>
          <w:rFonts w:ascii="Liberation Serif" w:eastAsiaTheme="minorHAnsi" w:hAnsi="Liberation Serif" w:cs="Liberation Serif"/>
          <w:sz w:val="24"/>
          <w:szCs w:val="24"/>
          <w:lang w:eastAsia="en-US"/>
        </w:rPr>
      </w:pPr>
    </w:p>
    <w:p w:rsidR="00F126F5" w:rsidRPr="00713903" w:rsidRDefault="00F126F5" w:rsidP="00F126F5">
      <w:pPr>
        <w:jc w:val="both"/>
        <w:rPr>
          <w:rFonts w:ascii="Liberation Serif" w:eastAsiaTheme="minorHAnsi" w:hAnsi="Liberation Serif" w:cs="Liberation Serif"/>
          <w:b/>
          <w:sz w:val="24"/>
          <w:szCs w:val="24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38"/>
      </w:tblGrid>
      <w:tr w:rsidR="00F126F5" w:rsidRPr="00713903" w:rsidTr="004262C7">
        <w:tc>
          <w:tcPr>
            <w:tcW w:w="4219" w:type="dxa"/>
          </w:tcPr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Продавец:</w:t>
            </w: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Комитет по управлению муниципальным имуществом Арамильского городского округа</w:t>
            </w: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 xml:space="preserve">62400 г. Арамиль, ул. 1 Мая, д. 12, </w:t>
            </w: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br/>
              <w:t>каб. № 20, тел. 385-32-86</w:t>
            </w:r>
          </w:p>
          <w:p w:rsidR="00F126F5" w:rsidRPr="00713903" w:rsidRDefault="00F126F5" w:rsidP="004262C7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ОГРН 1026602178041</w:t>
            </w:r>
          </w:p>
          <w:p w:rsidR="00F126F5" w:rsidRPr="00713903" w:rsidRDefault="00F126F5" w:rsidP="004262C7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ИНН 6652009423</w:t>
            </w:r>
          </w:p>
          <w:p w:rsidR="00F126F5" w:rsidRPr="00713903" w:rsidRDefault="00F126F5" w:rsidP="004262C7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Cs/>
                <w:sz w:val="24"/>
                <w:szCs w:val="24"/>
              </w:rPr>
              <w:t>КПП 668501001</w:t>
            </w:r>
          </w:p>
          <w:p w:rsidR="00F126F5" w:rsidRPr="00713903" w:rsidRDefault="00F126F5" w:rsidP="004262C7">
            <w:pPr>
              <w:tabs>
                <w:tab w:val="left" w:pos="3346"/>
              </w:tabs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sz w:val="24"/>
                <w:szCs w:val="24"/>
              </w:rPr>
              <w:t>________________/Е.С. Дементьева</w:t>
            </w: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>/</w:t>
            </w: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638" w:type="dxa"/>
          </w:tcPr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           Покупатель:</w:t>
            </w: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</w:t>
            </w: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</w:t>
            </w:r>
          </w:p>
          <w:p w:rsidR="00F126F5" w:rsidRPr="00713903" w:rsidRDefault="00F126F5" w:rsidP="004262C7">
            <w:pPr>
              <w:tabs>
                <w:tab w:val="left" w:pos="3346"/>
              </w:tabs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713903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         ______________ /________________/          </w:t>
            </w:r>
          </w:p>
        </w:tc>
      </w:tr>
    </w:tbl>
    <w:p w:rsidR="00F126F5" w:rsidRDefault="00F126F5" w:rsidP="00F126F5">
      <w:pPr>
        <w:rPr>
          <w:rFonts w:ascii="Liberation Serif" w:hAnsi="Liberation Serif" w:cs="Liberation Serif"/>
          <w:sz w:val="24"/>
          <w:szCs w:val="24"/>
        </w:rPr>
      </w:pPr>
    </w:p>
    <w:p w:rsidR="00F126F5" w:rsidRDefault="00F126F5" w:rsidP="00F126F5">
      <w:pPr>
        <w:rPr>
          <w:rFonts w:ascii="Liberation Serif" w:hAnsi="Liberation Serif" w:cs="Liberation Serif"/>
          <w:sz w:val="24"/>
          <w:szCs w:val="24"/>
        </w:rPr>
      </w:pPr>
    </w:p>
    <w:p w:rsidR="00F126F5" w:rsidRDefault="00F126F5" w:rsidP="00F126F5">
      <w:pPr>
        <w:rPr>
          <w:rFonts w:ascii="Liberation Serif" w:hAnsi="Liberation Serif" w:cs="Liberation Serif"/>
          <w:sz w:val="24"/>
          <w:szCs w:val="24"/>
        </w:rPr>
      </w:pPr>
    </w:p>
    <w:p w:rsidR="00F126F5" w:rsidRDefault="00F126F5" w:rsidP="00F126F5">
      <w:pPr>
        <w:rPr>
          <w:rFonts w:ascii="Liberation Serif" w:hAnsi="Liberation Serif" w:cs="Liberation Serif"/>
          <w:sz w:val="24"/>
          <w:szCs w:val="24"/>
        </w:rPr>
      </w:pPr>
    </w:p>
    <w:p w:rsidR="00F126F5" w:rsidRDefault="00F126F5" w:rsidP="009E306B">
      <w:pPr>
        <w:rPr>
          <w:rFonts w:ascii="Liberation Serif" w:hAnsi="Liberation Serif" w:cs="Liberation Serif"/>
          <w:sz w:val="24"/>
          <w:szCs w:val="24"/>
        </w:rPr>
      </w:pPr>
    </w:p>
    <w:sectPr w:rsidR="00F126F5" w:rsidSect="00D277EF">
      <w:pgSz w:w="11906" w:h="16838"/>
      <w:pgMar w:top="709" w:right="849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Cambria"/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05E"/>
    <w:multiLevelType w:val="hybridMultilevel"/>
    <w:tmpl w:val="6EA2C454"/>
    <w:lvl w:ilvl="0" w:tplc="6AA2417A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3A26057"/>
    <w:multiLevelType w:val="multilevel"/>
    <w:tmpl w:val="C01CA8E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0" w:hanging="1440"/>
      </w:pPr>
      <w:rPr>
        <w:rFonts w:hint="default"/>
      </w:rPr>
    </w:lvl>
  </w:abstractNum>
  <w:abstractNum w:abstractNumId="2" w15:restartNumberingAfterBreak="0">
    <w:nsid w:val="18FA590A"/>
    <w:multiLevelType w:val="hybridMultilevel"/>
    <w:tmpl w:val="4C386306"/>
    <w:lvl w:ilvl="0" w:tplc="84FC3E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41D14F9"/>
    <w:multiLevelType w:val="hybridMultilevel"/>
    <w:tmpl w:val="B2F26C1C"/>
    <w:lvl w:ilvl="0" w:tplc="4552B3E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DB6481B"/>
    <w:multiLevelType w:val="multilevel"/>
    <w:tmpl w:val="AF04D6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8641DEF"/>
    <w:multiLevelType w:val="multilevel"/>
    <w:tmpl w:val="95F2030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6" w15:restartNumberingAfterBreak="0">
    <w:nsid w:val="39EA7AC6"/>
    <w:multiLevelType w:val="hybridMultilevel"/>
    <w:tmpl w:val="27FC52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0223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40703E5"/>
    <w:multiLevelType w:val="hybridMultilevel"/>
    <w:tmpl w:val="5A2CC63A"/>
    <w:lvl w:ilvl="0" w:tplc="4FBC561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EC5079D"/>
    <w:multiLevelType w:val="hybridMultilevel"/>
    <w:tmpl w:val="99F62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05C21"/>
    <w:multiLevelType w:val="hybridMultilevel"/>
    <w:tmpl w:val="8F44A6CC"/>
    <w:lvl w:ilvl="0" w:tplc="ADDC4A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E33754"/>
    <w:multiLevelType w:val="hybridMultilevel"/>
    <w:tmpl w:val="C5A6FF66"/>
    <w:lvl w:ilvl="0" w:tplc="AFA27E32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63D77C5F"/>
    <w:multiLevelType w:val="hybridMultilevel"/>
    <w:tmpl w:val="C3008EE0"/>
    <w:lvl w:ilvl="0" w:tplc="F02EC2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A461FC"/>
    <w:multiLevelType w:val="hybridMultilevel"/>
    <w:tmpl w:val="2CF41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F9F3A79"/>
    <w:multiLevelType w:val="multilevel"/>
    <w:tmpl w:val="3A74D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7" w:hanging="11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99" w:hanging="115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91" w:hanging="115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3" w:hanging="115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5" w:hanging="115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6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5"/>
  </w:num>
  <w:num w:numId="4">
    <w:abstractNumId w:val="4"/>
  </w:num>
  <w:num w:numId="5">
    <w:abstractNumId w:val="14"/>
  </w:num>
  <w:num w:numId="6">
    <w:abstractNumId w:val="6"/>
  </w:num>
  <w:num w:numId="7">
    <w:abstractNumId w:val="1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0"/>
  </w:num>
  <w:num w:numId="12">
    <w:abstractNumId w:val="3"/>
  </w:num>
  <w:num w:numId="13">
    <w:abstractNumId w:val="8"/>
  </w:num>
  <w:num w:numId="14">
    <w:abstractNumId w:val="1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8DF"/>
    <w:rsid w:val="00000163"/>
    <w:rsid w:val="00003DFC"/>
    <w:rsid w:val="00012705"/>
    <w:rsid w:val="000167F5"/>
    <w:rsid w:val="000170E9"/>
    <w:rsid w:val="0002135D"/>
    <w:rsid w:val="000406B4"/>
    <w:rsid w:val="000419F6"/>
    <w:rsid w:val="000441F6"/>
    <w:rsid w:val="00045526"/>
    <w:rsid w:val="00053231"/>
    <w:rsid w:val="000603D1"/>
    <w:rsid w:val="000625C5"/>
    <w:rsid w:val="00062A2B"/>
    <w:rsid w:val="00064BBE"/>
    <w:rsid w:val="0006568D"/>
    <w:rsid w:val="00080FE4"/>
    <w:rsid w:val="000819B6"/>
    <w:rsid w:val="0008498E"/>
    <w:rsid w:val="00086D09"/>
    <w:rsid w:val="00092FE3"/>
    <w:rsid w:val="000977AE"/>
    <w:rsid w:val="000A0005"/>
    <w:rsid w:val="000A724D"/>
    <w:rsid w:val="000A7850"/>
    <w:rsid w:val="000C6094"/>
    <w:rsid w:val="000C698A"/>
    <w:rsid w:val="000D15AA"/>
    <w:rsid w:val="000D59B2"/>
    <w:rsid w:val="000E0131"/>
    <w:rsid w:val="000E4688"/>
    <w:rsid w:val="000F12D6"/>
    <w:rsid w:val="000F2F3E"/>
    <w:rsid w:val="001043D1"/>
    <w:rsid w:val="0010764D"/>
    <w:rsid w:val="001133B0"/>
    <w:rsid w:val="00115EDF"/>
    <w:rsid w:val="001254EF"/>
    <w:rsid w:val="00127AF1"/>
    <w:rsid w:val="00135D8F"/>
    <w:rsid w:val="001369B3"/>
    <w:rsid w:val="00136D6E"/>
    <w:rsid w:val="00150F87"/>
    <w:rsid w:val="00151383"/>
    <w:rsid w:val="00151EC2"/>
    <w:rsid w:val="00155B1F"/>
    <w:rsid w:val="00162926"/>
    <w:rsid w:val="00163B59"/>
    <w:rsid w:val="00164FEE"/>
    <w:rsid w:val="0016781C"/>
    <w:rsid w:val="00182D71"/>
    <w:rsid w:val="001933D0"/>
    <w:rsid w:val="00196AD3"/>
    <w:rsid w:val="00196BD6"/>
    <w:rsid w:val="001B536C"/>
    <w:rsid w:val="001C3E79"/>
    <w:rsid w:val="001D587C"/>
    <w:rsid w:val="001F0BA6"/>
    <w:rsid w:val="001F1708"/>
    <w:rsid w:val="00212BAD"/>
    <w:rsid w:val="00215836"/>
    <w:rsid w:val="0022085E"/>
    <w:rsid w:val="002214D5"/>
    <w:rsid w:val="002222D6"/>
    <w:rsid w:val="00227C33"/>
    <w:rsid w:val="00231452"/>
    <w:rsid w:val="00232A9A"/>
    <w:rsid w:val="00232D67"/>
    <w:rsid w:val="00233ABD"/>
    <w:rsid w:val="00237226"/>
    <w:rsid w:val="00237B0E"/>
    <w:rsid w:val="002410BF"/>
    <w:rsid w:val="00242234"/>
    <w:rsid w:val="00243548"/>
    <w:rsid w:val="0025776F"/>
    <w:rsid w:val="00262E50"/>
    <w:rsid w:val="00266EB7"/>
    <w:rsid w:val="00267FA5"/>
    <w:rsid w:val="0027056F"/>
    <w:rsid w:val="00273696"/>
    <w:rsid w:val="00277DBE"/>
    <w:rsid w:val="00281CE8"/>
    <w:rsid w:val="00291118"/>
    <w:rsid w:val="002913E4"/>
    <w:rsid w:val="002B017D"/>
    <w:rsid w:val="002B19F8"/>
    <w:rsid w:val="002B4041"/>
    <w:rsid w:val="002B59A8"/>
    <w:rsid w:val="002B5D8A"/>
    <w:rsid w:val="002C049F"/>
    <w:rsid w:val="002C0526"/>
    <w:rsid w:val="002C25B6"/>
    <w:rsid w:val="002C7C83"/>
    <w:rsid w:val="002D50F6"/>
    <w:rsid w:val="002E239A"/>
    <w:rsid w:val="002E2D95"/>
    <w:rsid w:val="002F3466"/>
    <w:rsid w:val="002F4789"/>
    <w:rsid w:val="003034AD"/>
    <w:rsid w:val="00303902"/>
    <w:rsid w:val="00304E83"/>
    <w:rsid w:val="003051DE"/>
    <w:rsid w:val="003072DF"/>
    <w:rsid w:val="00307BD9"/>
    <w:rsid w:val="00310700"/>
    <w:rsid w:val="00312829"/>
    <w:rsid w:val="00314C54"/>
    <w:rsid w:val="00316F85"/>
    <w:rsid w:val="003178C2"/>
    <w:rsid w:val="00330650"/>
    <w:rsid w:val="00334C32"/>
    <w:rsid w:val="0033666B"/>
    <w:rsid w:val="00336E70"/>
    <w:rsid w:val="00342BD1"/>
    <w:rsid w:val="00353048"/>
    <w:rsid w:val="00356B29"/>
    <w:rsid w:val="003615E7"/>
    <w:rsid w:val="003622DB"/>
    <w:rsid w:val="0036529A"/>
    <w:rsid w:val="00382015"/>
    <w:rsid w:val="003841B5"/>
    <w:rsid w:val="003855B5"/>
    <w:rsid w:val="003868A0"/>
    <w:rsid w:val="003909F2"/>
    <w:rsid w:val="00392DF3"/>
    <w:rsid w:val="003931AD"/>
    <w:rsid w:val="00393B16"/>
    <w:rsid w:val="0039599B"/>
    <w:rsid w:val="00396BD9"/>
    <w:rsid w:val="003A03E5"/>
    <w:rsid w:val="003A4AB8"/>
    <w:rsid w:val="003A7CE6"/>
    <w:rsid w:val="003B6900"/>
    <w:rsid w:val="003B77D5"/>
    <w:rsid w:val="003C2158"/>
    <w:rsid w:val="003C3F93"/>
    <w:rsid w:val="003C5F52"/>
    <w:rsid w:val="003D22D8"/>
    <w:rsid w:val="003D4D6F"/>
    <w:rsid w:val="003D68DF"/>
    <w:rsid w:val="003E1424"/>
    <w:rsid w:val="003F4C7D"/>
    <w:rsid w:val="003F5551"/>
    <w:rsid w:val="003F78B1"/>
    <w:rsid w:val="00407BE9"/>
    <w:rsid w:val="004108B5"/>
    <w:rsid w:val="004116BB"/>
    <w:rsid w:val="004135FD"/>
    <w:rsid w:val="00413A5F"/>
    <w:rsid w:val="00416014"/>
    <w:rsid w:val="004262C7"/>
    <w:rsid w:val="0043394E"/>
    <w:rsid w:val="00451C29"/>
    <w:rsid w:val="00453FDE"/>
    <w:rsid w:val="00455FE2"/>
    <w:rsid w:val="004567F5"/>
    <w:rsid w:val="00463698"/>
    <w:rsid w:val="00463789"/>
    <w:rsid w:val="00463E62"/>
    <w:rsid w:val="004643DC"/>
    <w:rsid w:val="00476D00"/>
    <w:rsid w:val="0048548A"/>
    <w:rsid w:val="0049018F"/>
    <w:rsid w:val="0049482D"/>
    <w:rsid w:val="00496117"/>
    <w:rsid w:val="0049791A"/>
    <w:rsid w:val="004A122B"/>
    <w:rsid w:val="004A2DF6"/>
    <w:rsid w:val="004A4CE9"/>
    <w:rsid w:val="004A558E"/>
    <w:rsid w:val="004A5F90"/>
    <w:rsid w:val="004C2D3A"/>
    <w:rsid w:val="004D0DC1"/>
    <w:rsid w:val="004D4B14"/>
    <w:rsid w:val="004E0803"/>
    <w:rsid w:val="004F18C7"/>
    <w:rsid w:val="004F2F42"/>
    <w:rsid w:val="004F3B8F"/>
    <w:rsid w:val="004F4EED"/>
    <w:rsid w:val="004F5636"/>
    <w:rsid w:val="004F6FCF"/>
    <w:rsid w:val="00500EA9"/>
    <w:rsid w:val="00506490"/>
    <w:rsid w:val="0050715E"/>
    <w:rsid w:val="0051344D"/>
    <w:rsid w:val="00516D68"/>
    <w:rsid w:val="005177A1"/>
    <w:rsid w:val="0052037C"/>
    <w:rsid w:val="005208D0"/>
    <w:rsid w:val="00522ECD"/>
    <w:rsid w:val="00526764"/>
    <w:rsid w:val="005276A8"/>
    <w:rsid w:val="005305FA"/>
    <w:rsid w:val="00531EDF"/>
    <w:rsid w:val="00533238"/>
    <w:rsid w:val="00542939"/>
    <w:rsid w:val="00561E92"/>
    <w:rsid w:val="00564010"/>
    <w:rsid w:val="00564970"/>
    <w:rsid w:val="00565C0C"/>
    <w:rsid w:val="005711B5"/>
    <w:rsid w:val="00572A37"/>
    <w:rsid w:val="005911BD"/>
    <w:rsid w:val="00592DD2"/>
    <w:rsid w:val="005A3703"/>
    <w:rsid w:val="005B2449"/>
    <w:rsid w:val="005C6364"/>
    <w:rsid w:val="005C739C"/>
    <w:rsid w:val="005C7F7E"/>
    <w:rsid w:val="005D0FC1"/>
    <w:rsid w:val="005D1A2D"/>
    <w:rsid w:val="005D3302"/>
    <w:rsid w:val="005D367D"/>
    <w:rsid w:val="005E042D"/>
    <w:rsid w:val="005E1B50"/>
    <w:rsid w:val="005E22B0"/>
    <w:rsid w:val="005E4F14"/>
    <w:rsid w:val="005F1F77"/>
    <w:rsid w:val="005F4A62"/>
    <w:rsid w:val="0060162A"/>
    <w:rsid w:val="00602B2E"/>
    <w:rsid w:val="00602F63"/>
    <w:rsid w:val="00604806"/>
    <w:rsid w:val="006059F0"/>
    <w:rsid w:val="00605D03"/>
    <w:rsid w:val="00605F4C"/>
    <w:rsid w:val="006116C3"/>
    <w:rsid w:val="0061319F"/>
    <w:rsid w:val="00613F4D"/>
    <w:rsid w:val="00615503"/>
    <w:rsid w:val="00615760"/>
    <w:rsid w:val="00616B4C"/>
    <w:rsid w:val="00617672"/>
    <w:rsid w:val="00621FA9"/>
    <w:rsid w:val="006264EA"/>
    <w:rsid w:val="00627A3F"/>
    <w:rsid w:val="00632795"/>
    <w:rsid w:val="00634A25"/>
    <w:rsid w:val="00637B44"/>
    <w:rsid w:val="006510C4"/>
    <w:rsid w:val="00654FFD"/>
    <w:rsid w:val="0067351A"/>
    <w:rsid w:val="00676BD4"/>
    <w:rsid w:val="006770A3"/>
    <w:rsid w:val="00680084"/>
    <w:rsid w:val="0068399E"/>
    <w:rsid w:val="00684736"/>
    <w:rsid w:val="0068663D"/>
    <w:rsid w:val="0069450F"/>
    <w:rsid w:val="006950AD"/>
    <w:rsid w:val="006A4E8C"/>
    <w:rsid w:val="006B5175"/>
    <w:rsid w:val="006B7DEB"/>
    <w:rsid w:val="006C05B5"/>
    <w:rsid w:val="006C2243"/>
    <w:rsid w:val="006C41C0"/>
    <w:rsid w:val="006D6D70"/>
    <w:rsid w:val="006E14D8"/>
    <w:rsid w:val="006E589E"/>
    <w:rsid w:val="006F68AD"/>
    <w:rsid w:val="006F7505"/>
    <w:rsid w:val="00704CAF"/>
    <w:rsid w:val="007050E1"/>
    <w:rsid w:val="007127B6"/>
    <w:rsid w:val="00713903"/>
    <w:rsid w:val="0071509F"/>
    <w:rsid w:val="007162D6"/>
    <w:rsid w:val="0071719E"/>
    <w:rsid w:val="007201EF"/>
    <w:rsid w:val="00721EB2"/>
    <w:rsid w:val="007222FA"/>
    <w:rsid w:val="007224FE"/>
    <w:rsid w:val="007225C4"/>
    <w:rsid w:val="00723E81"/>
    <w:rsid w:val="00727E09"/>
    <w:rsid w:val="00735100"/>
    <w:rsid w:val="00741AC3"/>
    <w:rsid w:val="007430A2"/>
    <w:rsid w:val="00745846"/>
    <w:rsid w:val="00745F02"/>
    <w:rsid w:val="00750151"/>
    <w:rsid w:val="00751D35"/>
    <w:rsid w:val="00753235"/>
    <w:rsid w:val="0076100A"/>
    <w:rsid w:val="00763FCE"/>
    <w:rsid w:val="007640D3"/>
    <w:rsid w:val="00765986"/>
    <w:rsid w:val="0077698F"/>
    <w:rsid w:val="00793D05"/>
    <w:rsid w:val="007A48FA"/>
    <w:rsid w:val="007A6A8A"/>
    <w:rsid w:val="007B4541"/>
    <w:rsid w:val="007B74A0"/>
    <w:rsid w:val="007C27F8"/>
    <w:rsid w:val="007C340E"/>
    <w:rsid w:val="007C7DFA"/>
    <w:rsid w:val="007D0805"/>
    <w:rsid w:val="007E1269"/>
    <w:rsid w:val="007E3ACD"/>
    <w:rsid w:val="007E726E"/>
    <w:rsid w:val="007E7C14"/>
    <w:rsid w:val="007E7DEB"/>
    <w:rsid w:val="007F470B"/>
    <w:rsid w:val="007F6002"/>
    <w:rsid w:val="007F7BD5"/>
    <w:rsid w:val="00804D49"/>
    <w:rsid w:val="00805546"/>
    <w:rsid w:val="00810E72"/>
    <w:rsid w:val="00812252"/>
    <w:rsid w:val="00812498"/>
    <w:rsid w:val="008143A7"/>
    <w:rsid w:val="0082144A"/>
    <w:rsid w:val="00822BBB"/>
    <w:rsid w:val="0082317F"/>
    <w:rsid w:val="00834FB7"/>
    <w:rsid w:val="0083625C"/>
    <w:rsid w:val="0084552F"/>
    <w:rsid w:val="00861A75"/>
    <w:rsid w:val="00862C82"/>
    <w:rsid w:val="00863AC5"/>
    <w:rsid w:val="00864196"/>
    <w:rsid w:val="00870EE9"/>
    <w:rsid w:val="0087222D"/>
    <w:rsid w:val="0087490F"/>
    <w:rsid w:val="00880943"/>
    <w:rsid w:val="008860B6"/>
    <w:rsid w:val="00886139"/>
    <w:rsid w:val="00887593"/>
    <w:rsid w:val="00892847"/>
    <w:rsid w:val="0089672D"/>
    <w:rsid w:val="00896C76"/>
    <w:rsid w:val="008A46C8"/>
    <w:rsid w:val="008A4A46"/>
    <w:rsid w:val="008A6069"/>
    <w:rsid w:val="008A6E50"/>
    <w:rsid w:val="008B439C"/>
    <w:rsid w:val="008B450D"/>
    <w:rsid w:val="008C0A28"/>
    <w:rsid w:val="008C1F66"/>
    <w:rsid w:val="008C53BD"/>
    <w:rsid w:val="008C53F0"/>
    <w:rsid w:val="008D0C1E"/>
    <w:rsid w:val="008D19F6"/>
    <w:rsid w:val="008D4D91"/>
    <w:rsid w:val="008D51D4"/>
    <w:rsid w:val="008E2086"/>
    <w:rsid w:val="008E41F6"/>
    <w:rsid w:val="008E4922"/>
    <w:rsid w:val="008F19CD"/>
    <w:rsid w:val="008F4A35"/>
    <w:rsid w:val="008F6D42"/>
    <w:rsid w:val="0090021D"/>
    <w:rsid w:val="0090307B"/>
    <w:rsid w:val="009074A9"/>
    <w:rsid w:val="009107A7"/>
    <w:rsid w:val="00910813"/>
    <w:rsid w:val="00913E5A"/>
    <w:rsid w:val="00914DFD"/>
    <w:rsid w:val="00916DD7"/>
    <w:rsid w:val="00917003"/>
    <w:rsid w:val="0091761B"/>
    <w:rsid w:val="00920D9B"/>
    <w:rsid w:val="009211FE"/>
    <w:rsid w:val="00931EDE"/>
    <w:rsid w:val="00933169"/>
    <w:rsid w:val="00937453"/>
    <w:rsid w:val="00942A6A"/>
    <w:rsid w:val="00944D78"/>
    <w:rsid w:val="009461B0"/>
    <w:rsid w:val="009545AC"/>
    <w:rsid w:val="00961C7C"/>
    <w:rsid w:val="00964BC2"/>
    <w:rsid w:val="00964C82"/>
    <w:rsid w:val="00967FE3"/>
    <w:rsid w:val="00970C82"/>
    <w:rsid w:val="0097340D"/>
    <w:rsid w:val="00976E27"/>
    <w:rsid w:val="00980585"/>
    <w:rsid w:val="0098367F"/>
    <w:rsid w:val="00985693"/>
    <w:rsid w:val="00991EA1"/>
    <w:rsid w:val="00993FFB"/>
    <w:rsid w:val="009A2055"/>
    <w:rsid w:val="009A2398"/>
    <w:rsid w:val="009A5EAD"/>
    <w:rsid w:val="009A7A46"/>
    <w:rsid w:val="009B3EA3"/>
    <w:rsid w:val="009B60E6"/>
    <w:rsid w:val="009C4450"/>
    <w:rsid w:val="009C4623"/>
    <w:rsid w:val="009C65FD"/>
    <w:rsid w:val="009D404C"/>
    <w:rsid w:val="009D6547"/>
    <w:rsid w:val="009E0357"/>
    <w:rsid w:val="009E1E52"/>
    <w:rsid w:val="009E205F"/>
    <w:rsid w:val="009E306B"/>
    <w:rsid w:val="009E3A0A"/>
    <w:rsid w:val="009F2041"/>
    <w:rsid w:val="009F35B3"/>
    <w:rsid w:val="009F64C9"/>
    <w:rsid w:val="009F6933"/>
    <w:rsid w:val="009F7924"/>
    <w:rsid w:val="00A02328"/>
    <w:rsid w:val="00A02B5C"/>
    <w:rsid w:val="00A11501"/>
    <w:rsid w:val="00A12BC0"/>
    <w:rsid w:val="00A15BBE"/>
    <w:rsid w:val="00A16F28"/>
    <w:rsid w:val="00A25D4E"/>
    <w:rsid w:val="00A30660"/>
    <w:rsid w:val="00A32378"/>
    <w:rsid w:val="00A323D2"/>
    <w:rsid w:val="00A369F8"/>
    <w:rsid w:val="00A42C1A"/>
    <w:rsid w:val="00A438ED"/>
    <w:rsid w:val="00A4630E"/>
    <w:rsid w:val="00A47864"/>
    <w:rsid w:val="00A50B73"/>
    <w:rsid w:val="00A5158E"/>
    <w:rsid w:val="00A517E2"/>
    <w:rsid w:val="00A530FD"/>
    <w:rsid w:val="00A5712D"/>
    <w:rsid w:val="00A67DB8"/>
    <w:rsid w:val="00A77857"/>
    <w:rsid w:val="00A80043"/>
    <w:rsid w:val="00A90EAD"/>
    <w:rsid w:val="00A93EEF"/>
    <w:rsid w:val="00A958EE"/>
    <w:rsid w:val="00A95E01"/>
    <w:rsid w:val="00AA0940"/>
    <w:rsid w:val="00AA1D2F"/>
    <w:rsid w:val="00AA6364"/>
    <w:rsid w:val="00AA6E4D"/>
    <w:rsid w:val="00AB6006"/>
    <w:rsid w:val="00AB76BD"/>
    <w:rsid w:val="00AC7EF9"/>
    <w:rsid w:val="00AD0E31"/>
    <w:rsid w:val="00AD2642"/>
    <w:rsid w:val="00AD70B0"/>
    <w:rsid w:val="00AD7D8F"/>
    <w:rsid w:val="00AE1A4A"/>
    <w:rsid w:val="00AE1B0E"/>
    <w:rsid w:val="00AE39E2"/>
    <w:rsid w:val="00AF0BBE"/>
    <w:rsid w:val="00AF498F"/>
    <w:rsid w:val="00AF517D"/>
    <w:rsid w:val="00AF63DC"/>
    <w:rsid w:val="00AF7ED2"/>
    <w:rsid w:val="00B02D4A"/>
    <w:rsid w:val="00B040C0"/>
    <w:rsid w:val="00B0482A"/>
    <w:rsid w:val="00B0562F"/>
    <w:rsid w:val="00B13654"/>
    <w:rsid w:val="00B15636"/>
    <w:rsid w:val="00B17517"/>
    <w:rsid w:val="00B21228"/>
    <w:rsid w:val="00B227F7"/>
    <w:rsid w:val="00B239B4"/>
    <w:rsid w:val="00B31DBE"/>
    <w:rsid w:val="00B33279"/>
    <w:rsid w:val="00B408F1"/>
    <w:rsid w:val="00B40EC7"/>
    <w:rsid w:val="00B457DB"/>
    <w:rsid w:val="00B502FF"/>
    <w:rsid w:val="00B52F4A"/>
    <w:rsid w:val="00B57175"/>
    <w:rsid w:val="00B60616"/>
    <w:rsid w:val="00B63518"/>
    <w:rsid w:val="00B64405"/>
    <w:rsid w:val="00B70101"/>
    <w:rsid w:val="00B711A1"/>
    <w:rsid w:val="00B71E6F"/>
    <w:rsid w:val="00B76DBE"/>
    <w:rsid w:val="00B77000"/>
    <w:rsid w:val="00B856C4"/>
    <w:rsid w:val="00B87F63"/>
    <w:rsid w:val="00B91913"/>
    <w:rsid w:val="00BA16BA"/>
    <w:rsid w:val="00BA5958"/>
    <w:rsid w:val="00BA75AF"/>
    <w:rsid w:val="00BB5262"/>
    <w:rsid w:val="00BB61F1"/>
    <w:rsid w:val="00BD10A0"/>
    <w:rsid w:val="00BD36E2"/>
    <w:rsid w:val="00BD42EB"/>
    <w:rsid w:val="00BE0130"/>
    <w:rsid w:val="00BF2AED"/>
    <w:rsid w:val="00BF6F80"/>
    <w:rsid w:val="00BF7287"/>
    <w:rsid w:val="00C013A7"/>
    <w:rsid w:val="00C14B60"/>
    <w:rsid w:val="00C26087"/>
    <w:rsid w:val="00C34E00"/>
    <w:rsid w:val="00C351A6"/>
    <w:rsid w:val="00C44FC3"/>
    <w:rsid w:val="00C50BA1"/>
    <w:rsid w:val="00C54964"/>
    <w:rsid w:val="00C6074A"/>
    <w:rsid w:val="00C64EBB"/>
    <w:rsid w:val="00C65989"/>
    <w:rsid w:val="00C67D7F"/>
    <w:rsid w:val="00C70FB7"/>
    <w:rsid w:val="00C74B68"/>
    <w:rsid w:val="00C77FA5"/>
    <w:rsid w:val="00C83BC1"/>
    <w:rsid w:val="00C856BF"/>
    <w:rsid w:val="00C8733C"/>
    <w:rsid w:val="00C90762"/>
    <w:rsid w:val="00C92DB1"/>
    <w:rsid w:val="00C977B1"/>
    <w:rsid w:val="00CA0B5C"/>
    <w:rsid w:val="00CA7D79"/>
    <w:rsid w:val="00CB3B93"/>
    <w:rsid w:val="00CC0615"/>
    <w:rsid w:val="00CD1640"/>
    <w:rsid w:val="00CD1D42"/>
    <w:rsid w:val="00CD580E"/>
    <w:rsid w:val="00CE1351"/>
    <w:rsid w:val="00CE1DFF"/>
    <w:rsid w:val="00CE2AE7"/>
    <w:rsid w:val="00CE733B"/>
    <w:rsid w:val="00D015A0"/>
    <w:rsid w:val="00D0580B"/>
    <w:rsid w:val="00D11794"/>
    <w:rsid w:val="00D1352C"/>
    <w:rsid w:val="00D16BC8"/>
    <w:rsid w:val="00D27092"/>
    <w:rsid w:val="00D277D4"/>
    <w:rsid w:val="00D277DF"/>
    <w:rsid w:val="00D277EF"/>
    <w:rsid w:val="00D320EA"/>
    <w:rsid w:val="00D35CFB"/>
    <w:rsid w:val="00D40191"/>
    <w:rsid w:val="00D53D79"/>
    <w:rsid w:val="00D7361F"/>
    <w:rsid w:val="00D73F81"/>
    <w:rsid w:val="00D773AC"/>
    <w:rsid w:val="00D922BA"/>
    <w:rsid w:val="00D939D9"/>
    <w:rsid w:val="00D93B6F"/>
    <w:rsid w:val="00D97368"/>
    <w:rsid w:val="00DA27B6"/>
    <w:rsid w:val="00DA4448"/>
    <w:rsid w:val="00DA684A"/>
    <w:rsid w:val="00DB1F6F"/>
    <w:rsid w:val="00DB25F2"/>
    <w:rsid w:val="00DB4850"/>
    <w:rsid w:val="00DC5253"/>
    <w:rsid w:val="00DC5920"/>
    <w:rsid w:val="00DD07D2"/>
    <w:rsid w:val="00DD1AC2"/>
    <w:rsid w:val="00DD244B"/>
    <w:rsid w:val="00DE62DB"/>
    <w:rsid w:val="00DF2361"/>
    <w:rsid w:val="00DF4550"/>
    <w:rsid w:val="00DF6BB4"/>
    <w:rsid w:val="00E02EBE"/>
    <w:rsid w:val="00E044E6"/>
    <w:rsid w:val="00E05BFD"/>
    <w:rsid w:val="00E12F6D"/>
    <w:rsid w:val="00E1556F"/>
    <w:rsid w:val="00E232EA"/>
    <w:rsid w:val="00E250A2"/>
    <w:rsid w:val="00E27ADA"/>
    <w:rsid w:val="00E31A58"/>
    <w:rsid w:val="00E34307"/>
    <w:rsid w:val="00E3732C"/>
    <w:rsid w:val="00E46026"/>
    <w:rsid w:val="00E46D45"/>
    <w:rsid w:val="00E4778C"/>
    <w:rsid w:val="00E52981"/>
    <w:rsid w:val="00E5342A"/>
    <w:rsid w:val="00E56D04"/>
    <w:rsid w:val="00E661CD"/>
    <w:rsid w:val="00E66EF6"/>
    <w:rsid w:val="00E708C7"/>
    <w:rsid w:val="00E71975"/>
    <w:rsid w:val="00E75E6F"/>
    <w:rsid w:val="00E77EF2"/>
    <w:rsid w:val="00E82E2F"/>
    <w:rsid w:val="00E956B9"/>
    <w:rsid w:val="00E95D51"/>
    <w:rsid w:val="00EA0044"/>
    <w:rsid w:val="00EA732F"/>
    <w:rsid w:val="00EB1BFB"/>
    <w:rsid w:val="00EB46A7"/>
    <w:rsid w:val="00EB681B"/>
    <w:rsid w:val="00EC0E86"/>
    <w:rsid w:val="00ED26DC"/>
    <w:rsid w:val="00ED310B"/>
    <w:rsid w:val="00ED421C"/>
    <w:rsid w:val="00EF1BC2"/>
    <w:rsid w:val="00F0151D"/>
    <w:rsid w:val="00F073EA"/>
    <w:rsid w:val="00F126F5"/>
    <w:rsid w:val="00F20967"/>
    <w:rsid w:val="00F22E31"/>
    <w:rsid w:val="00F2322A"/>
    <w:rsid w:val="00F36D08"/>
    <w:rsid w:val="00F3735B"/>
    <w:rsid w:val="00F424AF"/>
    <w:rsid w:val="00F42A77"/>
    <w:rsid w:val="00F44C60"/>
    <w:rsid w:val="00F5478F"/>
    <w:rsid w:val="00F60FCD"/>
    <w:rsid w:val="00F63590"/>
    <w:rsid w:val="00F7086F"/>
    <w:rsid w:val="00F82161"/>
    <w:rsid w:val="00F83810"/>
    <w:rsid w:val="00F953E8"/>
    <w:rsid w:val="00F97D3A"/>
    <w:rsid w:val="00FA5C32"/>
    <w:rsid w:val="00FA730C"/>
    <w:rsid w:val="00FB4E3F"/>
    <w:rsid w:val="00FC3306"/>
    <w:rsid w:val="00FC553B"/>
    <w:rsid w:val="00FD7285"/>
    <w:rsid w:val="00FE3401"/>
    <w:rsid w:val="00FE4B7B"/>
    <w:rsid w:val="00FE718F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D0875"/>
  <w15:chartTrackingRefBased/>
  <w15:docId w15:val="{F40A2EA6-ABC3-4CF8-8073-A1ED0C42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6F85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68DF"/>
    <w:pPr>
      <w:keepNext/>
      <w:ind w:left="6804"/>
      <w:outlineLvl w:val="0"/>
    </w:pPr>
    <w:rPr>
      <w:b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68DF"/>
    <w:rPr>
      <w:rFonts w:ascii="Times New Roman CYR" w:eastAsia="Times New Roman" w:hAnsi="Times New Roman CYR" w:cs="Times New Roman"/>
      <w:b/>
      <w:sz w:val="28"/>
      <w:szCs w:val="20"/>
      <w:lang w:val="x-none" w:eastAsia="x-none"/>
    </w:rPr>
  </w:style>
  <w:style w:type="paragraph" w:styleId="a3">
    <w:name w:val="header"/>
    <w:basedOn w:val="a"/>
    <w:link w:val="a4"/>
    <w:rsid w:val="003D68DF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5">
    <w:name w:val="Body Text Indent"/>
    <w:basedOn w:val="a"/>
    <w:link w:val="a6"/>
    <w:rsid w:val="003D68DF"/>
    <w:pPr>
      <w:ind w:firstLine="1134"/>
    </w:pPr>
  </w:style>
  <w:style w:type="character" w:customStyle="1" w:styleId="a6">
    <w:name w:val="Основной текст с отступом Знак"/>
    <w:basedOn w:val="a0"/>
    <w:link w:val="a5"/>
    <w:rsid w:val="003D68DF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semiHidden/>
    <w:rsid w:val="003D68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3D68DF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rsid w:val="003D68DF"/>
    <w:rPr>
      <w:rFonts w:cs="Times New Roman"/>
      <w:color w:val="0000FF"/>
      <w:u w:val="single"/>
    </w:rPr>
  </w:style>
  <w:style w:type="character" w:styleId="aa">
    <w:name w:val="page number"/>
    <w:basedOn w:val="a0"/>
    <w:rsid w:val="003D68DF"/>
  </w:style>
  <w:style w:type="character" w:styleId="ab">
    <w:name w:val="FollowedHyperlink"/>
    <w:rsid w:val="003D68DF"/>
    <w:rPr>
      <w:color w:val="800080"/>
      <w:u w:val="single"/>
    </w:rPr>
  </w:style>
  <w:style w:type="paragraph" w:styleId="ac">
    <w:name w:val="footer"/>
    <w:basedOn w:val="a"/>
    <w:link w:val="ad"/>
    <w:rsid w:val="003D68D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Нижний колонтитул Знак"/>
    <w:basedOn w:val="a0"/>
    <w:link w:val="ac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e">
    <w:name w:val="Body Text"/>
    <w:basedOn w:val="a"/>
    <w:link w:val="af"/>
    <w:rsid w:val="003D68DF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basedOn w:val="a0"/>
    <w:link w:val="ae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2">
    <w:name w:val="Body Text Indent 2"/>
    <w:basedOn w:val="a"/>
    <w:link w:val="20"/>
    <w:uiPriority w:val="99"/>
    <w:rsid w:val="003D68DF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3D68DF"/>
    <w:rPr>
      <w:rFonts w:ascii="Times New Roman CYR" w:eastAsia="Times New Roman" w:hAnsi="Times New Roman CYR" w:cs="Times New Roman"/>
      <w:sz w:val="28"/>
      <w:szCs w:val="20"/>
      <w:lang w:val="x-none" w:eastAsia="x-none"/>
    </w:rPr>
  </w:style>
  <w:style w:type="paragraph" w:styleId="af0">
    <w:name w:val="Title"/>
    <w:aliases w:val="Название"/>
    <w:basedOn w:val="a"/>
    <w:link w:val="11"/>
    <w:qFormat/>
    <w:rsid w:val="003D68DF"/>
    <w:pPr>
      <w:jc w:val="center"/>
    </w:pPr>
    <w:rPr>
      <w:rFonts w:ascii="Times New Roman" w:eastAsia="Calibri" w:hAnsi="Times New Roman"/>
      <w:b/>
      <w:sz w:val="24"/>
      <w:lang w:val="x-none" w:eastAsia="x-none"/>
    </w:rPr>
  </w:style>
  <w:style w:type="character" w:customStyle="1" w:styleId="af1">
    <w:name w:val="Заголовок Знак"/>
    <w:basedOn w:val="a0"/>
    <w:uiPriority w:val="10"/>
    <w:rsid w:val="003D68D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11">
    <w:name w:val="Заголовок Знак1"/>
    <w:aliases w:val="Название Знак"/>
    <w:link w:val="af0"/>
    <w:rsid w:val="003D68DF"/>
    <w:rPr>
      <w:rFonts w:ascii="Times New Roman" w:eastAsia="Calibri" w:hAnsi="Times New Roman" w:cs="Times New Roman"/>
      <w:b/>
      <w:sz w:val="24"/>
      <w:szCs w:val="20"/>
      <w:lang w:val="x-none" w:eastAsia="x-none"/>
    </w:rPr>
  </w:style>
  <w:style w:type="paragraph" w:customStyle="1" w:styleId="ConsNormal">
    <w:name w:val="ConsNormal"/>
    <w:rsid w:val="003D68D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f2">
    <w:name w:val="Strong"/>
    <w:qFormat/>
    <w:rsid w:val="003D68DF"/>
    <w:rPr>
      <w:b/>
      <w:bCs/>
    </w:rPr>
  </w:style>
  <w:style w:type="paragraph" w:styleId="af3">
    <w:name w:val="Subtitle"/>
    <w:basedOn w:val="a"/>
    <w:next w:val="a"/>
    <w:link w:val="af4"/>
    <w:qFormat/>
    <w:rsid w:val="003D68DF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4">
    <w:name w:val="Подзаголовок Знак"/>
    <w:basedOn w:val="a0"/>
    <w:link w:val="af3"/>
    <w:rsid w:val="003D68DF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5">
    <w:name w:val="No Spacing"/>
    <w:link w:val="af6"/>
    <w:uiPriority w:val="1"/>
    <w:qFormat/>
    <w:rsid w:val="003D68D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6">
    <w:name w:val="Без интервала Знак"/>
    <w:link w:val="af5"/>
    <w:uiPriority w:val="1"/>
    <w:locked/>
    <w:rsid w:val="003D68DF"/>
    <w:rPr>
      <w:rFonts w:ascii="Calibri" w:eastAsia="Times New Roman" w:hAnsi="Calibri" w:cs="Times New Roman"/>
    </w:rPr>
  </w:style>
  <w:style w:type="paragraph" w:customStyle="1" w:styleId="TextBoldCenter">
    <w:name w:val="TextBoldCenter"/>
    <w:basedOn w:val="a"/>
    <w:rsid w:val="003D68DF"/>
    <w:pPr>
      <w:autoSpaceDE w:val="0"/>
      <w:autoSpaceDN w:val="0"/>
      <w:adjustRightInd w:val="0"/>
      <w:spacing w:before="283"/>
      <w:jc w:val="center"/>
    </w:pPr>
    <w:rPr>
      <w:rFonts w:ascii="Times New Roman" w:eastAsia="Calibri" w:hAnsi="Times New Roman"/>
      <w:b/>
      <w:bCs/>
      <w:sz w:val="26"/>
      <w:szCs w:val="26"/>
    </w:rPr>
  </w:style>
  <w:style w:type="paragraph" w:styleId="af7">
    <w:name w:val="List Paragraph"/>
    <w:basedOn w:val="a"/>
    <w:link w:val="af8"/>
    <w:uiPriority w:val="34"/>
    <w:qFormat/>
    <w:rsid w:val="003D68DF"/>
    <w:pPr>
      <w:spacing w:after="200" w:line="276" w:lineRule="auto"/>
      <w:ind w:left="720"/>
      <w:contextualSpacing/>
    </w:pPr>
    <w:rPr>
      <w:rFonts w:ascii="Calibri" w:eastAsia="Calibri" w:hAnsi="Calibri"/>
      <w:sz w:val="20"/>
      <w:lang w:val="x-none" w:eastAsia="x-none"/>
    </w:rPr>
  </w:style>
  <w:style w:type="character" w:customStyle="1" w:styleId="af8">
    <w:name w:val="Абзац списка Знак"/>
    <w:link w:val="af7"/>
    <w:uiPriority w:val="34"/>
    <w:rsid w:val="003D68DF"/>
    <w:rPr>
      <w:rFonts w:ascii="Calibri" w:eastAsia="Calibri" w:hAnsi="Calibri" w:cs="Times New Roman"/>
      <w:sz w:val="20"/>
      <w:szCs w:val="20"/>
      <w:lang w:val="x-none" w:eastAsia="x-none"/>
    </w:rPr>
  </w:style>
  <w:style w:type="paragraph" w:customStyle="1" w:styleId="textbastxt">
    <w:name w:val="textbastxt"/>
    <w:basedOn w:val="a"/>
    <w:rsid w:val="003D68DF"/>
    <w:pPr>
      <w:autoSpaceDE w:val="0"/>
      <w:autoSpaceDN w:val="0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rsid w:val="004A2D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9">
    <w:name w:val="Table Grid"/>
    <w:basedOn w:val="a1"/>
    <w:uiPriority w:val="39"/>
    <w:rsid w:val="00CA0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Unresolved Mention"/>
    <w:basedOn w:val="a0"/>
    <w:uiPriority w:val="99"/>
    <w:semiHidden/>
    <w:unhideWhenUsed/>
    <w:rsid w:val="004D4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13" Type="http://schemas.openxmlformats.org/officeDocument/2006/relationships/hyperlink" Target="http://utp.sberbank-ast.ru" TargetMode="External"/><Relationship Id="rId18" Type="http://schemas.openxmlformats.org/officeDocument/2006/relationships/hyperlink" Target="consultantplus://offline/ref=8D85900CCB2C49D1286679B0784E66821E9A192EE417C209E4D2D820D3DD5B80341296D5C8F5A40F30C0F9D9114249230E52807EE1N6Z6G" TargetMode="External"/><Relationship Id="rId26" Type="http://schemas.openxmlformats.org/officeDocument/2006/relationships/hyperlink" Target="consultantplus://offline/ref=BC1467F1E9835A653118DF1F9FB39BC8123264C314D2B61556D3D02931DAAD36E0ADE99079o3M9H" TargetMode="External"/><Relationship Id="rId39" Type="http://schemas.openxmlformats.org/officeDocument/2006/relationships/hyperlink" Target="consultantplus://offline/ref=A77CB700A068768665626B1DD7B67187568A355FCD6B4057D91C56B1D05033D4A3A0A40974D99F132013B4FD128446B50818CBFD0CD8AFE9m2mBK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930E90B270AD7018D010BEF8C23D9014F1EEBAFE1C9EF5555F84089E6AA9EA82DF95707D91F71DCEA621AF6A2FFD690FDCF772FCD1EA4F" TargetMode="External"/><Relationship Id="rId34" Type="http://schemas.openxmlformats.org/officeDocument/2006/relationships/hyperlink" Target="consultantplus://offline/ref=A77CB700A068768665626B1DD7B67187568A355FCD6B4057D91C56B1D05033D4A3A0A40974D99F132913B4FD128446B50818CBFD0CD8AFE9m2mBK" TargetMode="External"/><Relationship Id="rId42" Type="http://schemas.openxmlformats.org/officeDocument/2006/relationships/hyperlink" Target="consultantplus://offline/ref=A77CB700A068768665626B1DD7B67187568A355FCD6B4057D91C56B1D05033D4A3A0A40974D99D1D2213B4FD128446B50818CBFD0CD8AFE9m2mBK" TargetMode="External"/><Relationship Id="rId7" Type="http://schemas.openxmlformats.org/officeDocument/2006/relationships/hyperlink" Target="mailto:kumi-aramil@mail.ru" TargetMode="External"/><Relationship Id="rId12" Type="http://schemas.openxmlformats.org/officeDocument/2006/relationships/hyperlink" Target="http://www.sberbank-ast.ru" TargetMode="External"/><Relationship Id="rId17" Type="http://schemas.openxmlformats.org/officeDocument/2006/relationships/hyperlink" Target="http://www.sberbank-ast.ru/" TargetMode="External"/><Relationship Id="rId25" Type="http://schemas.openxmlformats.org/officeDocument/2006/relationships/hyperlink" Target="consultantplus://offline/ref=BC1467F1E9835A653118DF1F9FB39BC8123264C314D2B61556D3D02931DAAD36E0ADE99170o3MBH" TargetMode="External"/><Relationship Id="rId33" Type="http://schemas.openxmlformats.org/officeDocument/2006/relationships/hyperlink" Target="consultantplus://offline/ref=A77CB700A068768665626B1DD7B67187568A355FCD6B4057D91C56B1D05033D4A3A0A40974D999162513B4FD128446B50818CBFD0CD8AFE9m2mBK" TargetMode="External"/><Relationship Id="rId38" Type="http://schemas.openxmlformats.org/officeDocument/2006/relationships/hyperlink" Target="http://www.torgi.gov.ru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sberbank-ast.ru/" TargetMode="External"/><Relationship Id="rId20" Type="http://schemas.openxmlformats.org/officeDocument/2006/relationships/hyperlink" Target="consultantplus://offline/ref=A930E90B270AD7018D010BEF8C23D9014F1EEBAFE1C9EF5555F84089E6AA9EA82DF95707D81671DCEA621AF6A2FFD690FDCF772FCD1EA4F" TargetMode="External"/><Relationship Id="rId29" Type="http://schemas.openxmlformats.org/officeDocument/2006/relationships/hyperlink" Target="http://www.kumi.aramilgo.ru" TargetMode="External"/><Relationship Id="rId41" Type="http://schemas.openxmlformats.org/officeDocument/2006/relationships/hyperlink" Target="consultantplus://offline/ref=A77CB700A068768665626B1DD7B67187568A355FCD6B4057D91C56B1D05033D4A3A0A40974D99F132913B4FD128446B50818CBFD0CD8AFE9m2mBK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tp.sberbank-ast.ru/" TargetMode="External"/><Relationship Id="rId11" Type="http://schemas.openxmlformats.org/officeDocument/2006/relationships/hyperlink" Target="mailto:kumi-aramil@mail.ru" TargetMode="External"/><Relationship Id="rId24" Type="http://schemas.openxmlformats.org/officeDocument/2006/relationships/hyperlink" Target="consultantplus://offline/ref=BC1467F1E9835A653118DF1F9FB39BC8123264C314D2B61556D3D02931DAAD36E0ADE99171o3M2H" TargetMode="External"/><Relationship Id="rId32" Type="http://schemas.openxmlformats.org/officeDocument/2006/relationships/hyperlink" Target="consultantplus://offline/ref=A77CB700A068768665626B1DD7B67187568A355FCD6B4057D91C56B1D05033D4A3A0A40974D99F132013B4FD128446B50818CBFD0CD8AFE9m2mBK" TargetMode="External"/><Relationship Id="rId37" Type="http://schemas.openxmlformats.org/officeDocument/2006/relationships/hyperlink" Target="http://utp.sberbank-ast.ru" TargetMode="External"/><Relationship Id="rId40" Type="http://schemas.openxmlformats.org/officeDocument/2006/relationships/hyperlink" Target="consultantplus://offline/ref=A77CB700A068768665626B1DD7B67187568A355FCD6B4057D91C56B1D05033D4A3A0A40974D999162513B4FD128446B50818CBFD0CD8AFE9m2mBK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sberbank-ast.ru/" TargetMode="External"/><Relationship Id="rId23" Type="http://schemas.openxmlformats.org/officeDocument/2006/relationships/hyperlink" Target="https://utp.sberbank-ast.ru/Main/Notice/988/Reglament" TargetMode="External"/><Relationship Id="rId28" Type="http://schemas.openxmlformats.org/officeDocument/2006/relationships/hyperlink" Target="http://www.torgi.gov.ru" TargetMode="External"/><Relationship Id="rId36" Type="http://schemas.openxmlformats.org/officeDocument/2006/relationships/hyperlink" Target="consultantplus://offline/ref=A77CB700A068768665626B1DD7B67187568A355FCD6B4057D91C56B1D05033D4A3A0A40A77D2C944644DEDAD53CF4BBD1304CBF6m1m0K" TargetMode="External"/><Relationship Id="rId10" Type="http://schemas.openxmlformats.org/officeDocument/2006/relationships/hyperlink" Target="http://www.sberbank-ast.ru/" TargetMode="External"/><Relationship Id="rId19" Type="http://schemas.openxmlformats.org/officeDocument/2006/relationships/hyperlink" Target="http://utp.sberbank-st.ru/AP/Notice/652/Instructions" TargetMode="External"/><Relationship Id="rId31" Type="http://schemas.openxmlformats.org/officeDocument/2006/relationships/hyperlink" Target="http://utp.sberbank-ast.ru" TargetMode="External"/><Relationship Id="rId44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Relationship Id="rId14" Type="http://schemas.openxmlformats.org/officeDocument/2006/relationships/hyperlink" Target="http://utp.sberbank-ast.ru/Main/Notice/988/Reglament" TargetMode="External"/><Relationship Id="rId22" Type="http://schemas.openxmlformats.org/officeDocument/2006/relationships/hyperlink" Target="consultantplus://offline/ref=A930E90B270AD7018D010BEF8C23D9014F1EEBAFE1C9EF5555F84089E6AA9EA82DF95706D01D71DCEA621AF6A2FFD690FDCF772FCD1EA4F" TargetMode="External"/><Relationship Id="rId27" Type="http://schemas.openxmlformats.org/officeDocument/2006/relationships/hyperlink" Target="http://utp.sberbank-ast.ru/AP/Notice/653/Requisites" TargetMode="External"/><Relationship Id="rId30" Type="http://schemas.openxmlformats.org/officeDocument/2006/relationships/hyperlink" Target="http://www.kumi.aramilgo.ru" TargetMode="External"/><Relationship Id="rId35" Type="http://schemas.openxmlformats.org/officeDocument/2006/relationships/hyperlink" Target="consultantplus://offline/ref=A77CB700A068768665626B1DD7B67187568A355FCD6B4057D91C56B1D05033D4A3A0A40974D99D1D2213B4FD128446B50818CBFD0CD8AFE9m2mBK" TargetMode="External"/><Relationship Id="rId43" Type="http://schemas.openxmlformats.org/officeDocument/2006/relationships/hyperlink" Target="consultantplus://offline/ref=A77CB700A068768665626B1DD7B67187568A355FCD6B4057D91C56B1D05033D4A3A0A40A77D2C944644DEDAD53CF4BBD1304CBF6m1m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9D32C-359A-4BD1-BCF7-9E2229454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2801</TotalTime>
  <Pages>95</Pages>
  <Words>51727</Words>
  <Characters>294846</Characters>
  <Application>Microsoft Office Word</Application>
  <DocSecurity>0</DocSecurity>
  <Lines>2457</Lines>
  <Paragraphs>691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Овчинникова Мария Валерьевна</dc:creator>
  <cp:keywords/>
  <dc:description/>
  <cp:lastModifiedBy>Овчинникова Мария Валерьевна</cp:lastModifiedBy>
  <cp:revision>174</cp:revision>
  <cp:lastPrinted>2026-02-05T08:40:00Z</cp:lastPrinted>
  <dcterms:created xsi:type="dcterms:W3CDTF">2025-09-23T12:33:00Z</dcterms:created>
  <dcterms:modified xsi:type="dcterms:W3CDTF">2026-06-17T10:53:00Z</dcterms:modified>
</cp:coreProperties>
</file>