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29B803" w14:textId="59D0BE26" w:rsidR="00DD0F00" w:rsidRPr="000F19C3" w:rsidRDefault="000F19C3" w:rsidP="000F19C3">
      <w:pPr>
        <w:spacing w:after="0" w:line="240" w:lineRule="auto"/>
        <w:ind w:firstLine="709"/>
        <w:jc w:val="center"/>
        <w:rPr>
          <w:rFonts w:ascii="Liberation Serif" w:hAnsi="Liberation Serif"/>
          <w:b/>
          <w:sz w:val="28"/>
          <w:szCs w:val="28"/>
        </w:rPr>
      </w:pPr>
      <w:r w:rsidRPr="000F19C3">
        <w:rPr>
          <w:rFonts w:ascii="Liberation Serif" w:hAnsi="Liberation Serif"/>
          <w:b/>
          <w:sz w:val="28"/>
          <w:szCs w:val="28"/>
        </w:rPr>
        <w:t xml:space="preserve">УВЕДОМЛЕНИЕ от </w:t>
      </w:r>
      <w:r w:rsidR="005C6B0D">
        <w:rPr>
          <w:rFonts w:ascii="Liberation Serif" w:hAnsi="Liberation Serif"/>
          <w:b/>
          <w:sz w:val="28"/>
          <w:szCs w:val="28"/>
        </w:rPr>
        <w:t>1</w:t>
      </w:r>
      <w:r w:rsidR="00DE0517">
        <w:rPr>
          <w:rFonts w:ascii="Liberation Serif" w:hAnsi="Liberation Serif"/>
          <w:b/>
          <w:sz w:val="28"/>
          <w:szCs w:val="28"/>
        </w:rPr>
        <w:t>0</w:t>
      </w:r>
      <w:r w:rsidRPr="000F19C3">
        <w:rPr>
          <w:rFonts w:ascii="Liberation Serif" w:hAnsi="Liberation Serif"/>
          <w:b/>
          <w:sz w:val="28"/>
          <w:szCs w:val="28"/>
        </w:rPr>
        <w:t>.</w:t>
      </w:r>
      <w:r w:rsidR="00BB6ECD">
        <w:rPr>
          <w:rFonts w:ascii="Liberation Serif" w:hAnsi="Liberation Serif"/>
          <w:b/>
          <w:sz w:val="28"/>
          <w:szCs w:val="28"/>
        </w:rPr>
        <w:t>0</w:t>
      </w:r>
      <w:r w:rsidR="00DE0517">
        <w:rPr>
          <w:rFonts w:ascii="Liberation Serif" w:hAnsi="Liberation Serif"/>
          <w:b/>
          <w:sz w:val="28"/>
          <w:szCs w:val="28"/>
        </w:rPr>
        <w:t>6</w:t>
      </w:r>
      <w:r w:rsidRPr="000F19C3">
        <w:rPr>
          <w:rFonts w:ascii="Liberation Serif" w:hAnsi="Liberation Serif"/>
          <w:b/>
          <w:sz w:val="28"/>
          <w:szCs w:val="28"/>
        </w:rPr>
        <w:t>.202</w:t>
      </w:r>
      <w:r w:rsidR="00735394">
        <w:rPr>
          <w:rFonts w:ascii="Liberation Serif" w:hAnsi="Liberation Serif"/>
          <w:b/>
          <w:sz w:val="28"/>
          <w:szCs w:val="28"/>
        </w:rPr>
        <w:t>6</w:t>
      </w:r>
    </w:p>
    <w:p w14:paraId="7A851EA2" w14:textId="77777777" w:rsidR="000F19C3" w:rsidRDefault="000F19C3" w:rsidP="000F19C3">
      <w:pPr>
        <w:spacing w:after="0" w:line="240" w:lineRule="auto"/>
        <w:rPr>
          <w:rFonts w:ascii="Liberation Serif" w:hAnsi="Liberation Serif"/>
          <w:sz w:val="28"/>
          <w:szCs w:val="28"/>
        </w:rPr>
      </w:pPr>
    </w:p>
    <w:p w14:paraId="5FF51AFF" w14:textId="45A9947E" w:rsidR="000F19C3" w:rsidRPr="00735394" w:rsidRDefault="00735394" w:rsidP="00735394">
      <w:pPr>
        <w:spacing w:after="0" w:line="240" w:lineRule="auto"/>
        <w:ind w:firstLine="709"/>
        <w:jc w:val="both"/>
        <w:rPr>
          <w:rFonts w:ascii="Liberation Serif" w:hAnsi="Liberation Serif"/>
          <w:sz w:val="24"/>
          <w:szCs w:val="24"/>
        </w:rPr>
      </w:pPr>
      <w:r w:rsidRPr="00735394">
        <w:rPr>
          <w:rFonts w:ascii="Liberation Serif" w:hAnsi="Liberation Serif"/>
          <w:sz w:val="24"/>
          <w:szCs w:val="24"/>
        </w:rPr>
        <w:t xml:space="preserve">Комитет по управлению муниципальным имуществом Арамильского городского округа </w:t>
      </w:r>
      <w:r w:rsidR="000F19C3" w:rsidRPr="00735394">
        <w:rPr>
          <w:rFonts w:ascii="Liberation Serif" w:hAnsi="Liberation Serif"/>
          <w:sz w:val="24"/>
          <w:szCs w:val="24"/>
        </w:rPr>
        <w:t>уведомляет о выявлении правообладателей ранее учтенных объектов недвижимости:</w:t>
      </w:r>
    </w:p>
    <w:p w14:paraId="59198313" w14:textId="77777777" w:rsidR="000F19C3" w:rsidRPr="00735394" w:rsidRDefault="000F19C3" w:rsidP="000F19C3">
      <w:pPr>
        <w:spacing w:after="0" w:line="240" w:lineRule="auto"/>
        <w:ind w:firstLine="709"/>
        <w:rPr>
          <w:rFonts w:ascii="Liberation Serif" w:hAnsi="Liberation Serif"/>
          <w:sz w:val="24"/>
          <w:szCs w:val="24"/>
        </w:rPr>
      </w:pPr>
    </w:p>
    <w:tbl>
      <w:tblPr>
        <w:tblStyle w:val="a3"/>
        <w:tblW w:w="10064" w:type="dxa"/>
        <w:tblInd w:w="137" w:type="dxa"/>
        <w:tblLook w:val="04A0" w:firstRow="1" w:lastRow="0" w:firstColumn="1" w:lastColumn="0" w:noHBand="0" w:noVBand="1"/>
      </w:tblPr>
      <w:tblGrid>
        <w:gridCol w:w="1423"/>
        <w:gridCol w:w="2217"/>
        <w:gridCol w:w="3239"/>
        <w:gridCol w:w="3185"/>
      </w:tblGrid>
      <w:tr w:rsidR="004C1382" w14:paraId="01E96F35" w14:textId="0AAA5CE7" w:rsidTr="00C31A6E">
        <w:tc>
          <w:tcPr>
            <w:tcW w:w="1349" w:type="dxa"/>
          </w:tcPr>
          <w:p w14:paraId="42C652F5" w14:textId="58439DFE" w:rsidR="004C1382" w:rsidRPr="000F19C3" w:rsidRDefault="004C1382" w:rsidP="004C1382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Вид объекта</w:t>
            </w:r>
          </w:p>
        </w:tc>
        <w:tc>
          <w:tcPr>
            <w:tcW w:w="2217" w:type="dxa"/>
          </w:tcPr>
          <w:p w14:paraId="5E8C999B" w14:textId="77777777" w:rsidR="004C1382" w:rsidRPr="000F19C3" w:rsidRDefault="004C1382" w:rsidP="004C1382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Кадастровый номер объекта</w:t>
            </w:r>
          </w:p>
        </w:tc>
        <w:tc>
          <w:tcPr>
            <w:tcW w:w="3276" w:type="dxa"/>
          </w:tcPr>
          <w:p w14:paraId="52EDA540" w14:textId="77777777" w:rsidR="004C1382" w:rsidRPr="000F19C3" w:rsidRDefault="004C1382" w:rsidP="004C1382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Местоположение объекта</w:t>
            </w:r>
          </w:p>
        </w:tc>
        <w:tc>
          <w:tcPr>
            <w:tcW w:w="3222" w:type="dxa"/>
          </w:tcPr>
          <w:p w14:paraId="44BAB2E7" w14:textId="70A15074" w:rsidR="004C1382" w:rsidRDefault="004C1382" w:rsidP="004C1382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Фамилия, имя и отчество выявленного правообладателя</w:t>
            </w:r>
          </w:p>
        </w:tc>
      </w:tr>
      <w:tr w:rsidR="004C1382" w14:paraId="77163FA8" w14:textId="496E2F78" w:rsidTr="00C31A6E">
        <w:trPr>
          <w:trHeight w:val="737"/>
        </w:trPr>
        <w:tc>
          <w:tcPr>
            <w:tcW w:w="1349" w:type="dxa"/>
          </w:tcPr>
          <w:p w14:paraId="604325F9" w14:textId="0762CCA4" w:rsidR="004C1382" w:rsidRPr="000F19C3" w:rsidRDefault="00DE0517" w:rsidP="004C1382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Помещение</w:t>
            </w:r>
          </w:p>
        </w:tc>
        <w:tc>
          <w:tcPr>
            <w:tcW w:w="2217" w:type="dxa"/>
          </w:tcPr>
          <w:p w14:paraId="321D72B2" w14:textId="7BCB1A59" w:rsidR="004C1382" w:rsidRPr="000F19C3" w:rsidRDefault="00700FA7" w:rsidP="004C1382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700FA7">
              <w:rPr>
                <w:rFonts w:ascii="Liberation Serif" w:hAnsi="Liberation Serif"/>
                <w:sz w:val="24"/>
                <w:szCs w:val="24"/>
              </w:rPr>
              <w:t>66:33:0101002:1687</w:t>
            </w:r>
          </w:p>
        </w:tc>
        <w:tc>
          <w:tcPr>
            <w:tcW w:w="3276" w:type="dxa"/>
          </w:tcPr>
          <w:p w14:paraId="2EC5D8AD" w14:textId="09DBCC32" w:rsidR="004C1382" w:rsidRPr="000F19C3" w:rsidRDefault="00700FA7" w:rsidP="004C1382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E969BB">
              <w:rPr>
                <w:rFonts w:ascii="Liberation Serif" w:hAnsi="Liberation Serif" w:cs="Liberation Serif"/>
                <w:sz w:val="26"/>
                <w:szCs w:val="26"/>
              </w:rPr>
              <w:t xml:space="preserve">Свердловская область, </w:t>
            </w:r>
            <w:proofErr w:type="spellStart"/>
            <w:r w:rsidRPr="00E969BB">
              <w:rPr>
                <w:rFonts w:ascii="Liberation Serif" w:hAnsi="Liberation Serif" w:cs="Liberation Serif"/>
                <w:sz w:val="26"/>
                <w:szCs w:val="26"/>
              </w:rPr>
              <w:t>Арамильский</w:t>
            </w:r>
            <w:proofErr w:type="spellEnd"/>
            <w:r w:rsidRPr="00E969BB">
              <w:rPr>
                <w:rFonts w:ascii="Liberation Serif" w:hAnsi="Liberation Serif" w:cs="Liberation Serif"/>
                <w:sz w:val="26"/>
                <w:szCs w:val="26"/>
              </w:rPr>
              <w:t xml:space="preserve"> городской округ, город Арамиль, улица Садовая, дом 19, квартира 41</w:t>
            </w:r>
          </w:p>
        </w:tc>
        <w:tc>
          <w:tcPr>
            <w:tcW w:w="3222" w:type="dxa"/>
          </w:tcPr>
          <w:p w14:paraId="231FE97C" w14:textId="4D1F75AA" w:rsidR="004C1382" w:rsidRPr="004C1382" w:rsidRDefault="00700FA7" w:rsidP="004C1382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A6766">
              <w:rPr>
                <w:rFonts w:ascii="Liberation Serif" w:hAnsi="Liberation Serif" w:cs="Liberation Serif"/>
                <w:sz w:val="26"/>
                <w:szCs w:val="26"/>
              </w:rPr>
              <w:t>Бабинцев</w:t>
            </w:r>
            <w:r>
              <w:rPr>
                <w:rFonts w:ascii="Liberation Serif" w:hAnsi="Liberation Serif" w:cs="Liberation Serif"/>
                <w:sz w:val="26"/>
                <w:szCs w:val="26"/>
              </w:rPr>
              <w:t xml:space="preserve">а </w:t>
            </w:r>
            <w:r w:rsidRPr="00E969BB">
              <w:rPr>
                <w:rFonts w:ascii="Liberation Serif" w:hAnsi="Liberation Serif" w:cs="Liberation Serif"/>
                <w:sz w:val="26"/>
                <w:szCs w:val="26"/>
              </w:rPr>
              <w:t>Александра Семеновна</w:t>
            </w:r>
          </w:p>
        </w:tc>
      </w:tr>
    </w:tbl>
    <w:p w14:paraId="63B02A27" w14:textId="77777777" w:rsidR="004C1382" w:rsidRDefault="004C1382" w:rsidP="00735394">
      <w:pPr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color w:val="000000"/>
          <w:sz w:val="24"/>
          <w:szCs w:val="24"/>
          <w:lang w:eastAsia="ru-RU"/>
        </w:rPr>
      </w:pPr>
      <w:bookmarkStart w:id="0" w:name="_Hlk230072398"/>
    </w:p>
    <w:p w14:paraId="30C86480" w14:textId="3903D932" w:rsidR="00735394" w:rsidRPr="00735394" w:rsidRDefault="00735394" w:rsidP="00735394">
      <w:pPr>
        <w:spacing w:after="0" w:line="240" w:lineRule="auto"/>
        <w:ind w:firstLine="709"/>
        <w:jc w:val="both"/>
        <w:rPr>
          <w:rFonts w:ascii="Liberation Serif" w:hAnsi="Liberation Serif"/>
          <w:color w:val="000000"/>
          <w:sz w:val="24"/>
          <w:szCs w:val="24"/>
          <w:shd w:val="clear" w:color="auto" w:fill="FFFFFF"/>
        </w:rPr>
      </w:pPr>
      <w:r w:rsidRPr="00735394">
        <w:rPr>
          <w:rFonts w:ascii="Liberation Serif" w:eastAsia="Times New Roman" w:hAnsi="Liberation Serif" w:cs="Times New Roman"/>
          <w:color w:val="000000"/>
          <w:sz w:val="24"/>
          <w:szCs w:val="24"/>
          <w:lang w:eastAsia="ru-RU"/>
        </w:rPr>
        <w:t xml:space="preserve">В соответствии со статьей 69.1 Федерального закона от 13.07.2015 № 218-ФЗ «О государственной регистрации недвижимости» лицо, выявленное в качестве правообладателя ранее учтенного объекта недвижимости, либо иное заинтересованное лицо </w:t>
      </w:r>
      <w:r w:rsidRPr="004C1382">
        <w:rPr>
          <w:rFonts w:ascii="Liberation Serif" w:eastAsia="Times New Roman" w:hAnsi="Liberation Serif" w:cs="Times New Roman"/>
          <w:b/>
          <w:bCs/>
          <w:color w:val="000000"/>
          <w:sz w:val="24"/>
          <w:szCs w:val="24"/>
          <w:lang w:eastAsia="ru-RU"/>
        </w:rPr>
        <w:t>вправе</w:t>
      </w:r>
      <w:r w:rsidRPr="00735394">
        <w:rPr>
          <w:rFonts w:ascii="Liberation Serif" w:eastAsia="Times New Roman" w:hAnsi="Liberation Serif" w:cs="Times New Roman"/>
          <w:color w:val="000000"/>
          <w:sz w:val="24"/>
          <w:szCs w:val="24"/>
          <w:lang w:eastAsia="ru-RU"/>
        </w:rPr>
        <w:t xml:space="preserve"> </w:t>
      </w:r>
      <w:r w:rsidRPr="00735394">
        <w:rPr>
          <w:rFonts w:ascii="Liberation Serif" w:hAnsi="Liberation Serif"/>
          <w:b/>
          <w:color w:val="000000"/>
          <w:sz w:val="24"/>
          <w:szCs w:val="24"/>
          <w:shd w:val="clear" w:color="auto" w:fill="FFFFFF"/>
        </w:rPr>
        <w:t xml:space="preserve">в течение тридцати дней </w:t>
      </w:r>
      <w:r w:rsidRPr="00735394">
        <w:rPr>
          <w:rFonts w:ascii="Liberation Serif" w:hAnsi="Liberation Serif"/>
          <w:color w:val="000000"/>
          <w:sz w:val="24"/>
          <w:szCs w:val="24"/>
          <w:shd w:val="clear" w:color="auto" w:fill="FFFFFF"/>
        </w:rPr>
        <w:t xml:space="preserve">со дня получения лицом проекта решения о выявлении правообладателя ранее учтенного объекта недвижимости </w:t>
      </w:r>
      <w:r w:rsidRPr="004C1382">
        <w:rPr>
          <w:rFonts w:ascii="Liberation Serif" w:hAnsi="Liberation Serif"/>
          <w:b/>
          <w:bCs/>
          <w:color w:val="000000"/>
          <w:sz w:val="24"/>
          <w:szCs w:val="24"/>
          <w:shd w:val="clear" w:color="auto" w:fill="FFFFFF"/>
        </w:rPr>
        <w:t>представить</w:t>
      </w:r>
      <w:r w:rsidRPr="00735394">
        <w:rPr>
          <w:rFonts w:ascii="Liberation Serif" w:hAnsi="Liberation Serif"/>
          <w:color w:val="000000"/>
          <w:sz w:val="24"/>
          <w:szCs w:val="24"/>
          <w:shd w:val="clear" w:color="auto" w:fill="FFFFFF"/>
        </w:rPr>
        <w:t xml:space="preserve"> в письменной форме или в форме электронного документа (электронного образа документа) </w:t>
      </w:r>
      <w:r w:rsidRPr="004C1382">
        <w:rPr>
          <w:rFonts w:ascii="Liberation Serif" w:hAnsi="Liberation Serif"/>
          <w:b/>
          <w:bCs/>
          <w:color w:val="000000"/>
          <w:sz w:val="24"/>
          <w:szCs w:val="24"/>
          <w:shd w:val="clear" w:color="auto" w:fill="FFFFFF"/>
        </w:rPr>
        <w:t>возражения</w:t>
      </w:r>
      <w:r w:rsidRPr="00735394">
        <w:rPr>
          <w:rFonts w:ascii="Liberation Serif" w:hAnsi="Liberation Serif"/>
          <w:color w:val="000000"/>
          <w:sz w:val="24"/>
          <w:szCs w:val="24"/>
          <w:shd w:val="clear" w:color="auto" w:fill="FFFFFF"/>
        </w:rPr>
        <w:t xml:space="preserve"> относительно сведений </w:t>
      </w:r>
      <w:r w:rsidRPr="00735394">
        <w:rPr>
          <w:rFonts w:ascii="Liberation Serif" w:hAnsi="Liberation Serif"/>
          <w:color w:val="000000"/>
          <w:sz w:val="24"/>
          <w:szCs w:val="24"/>
          <w:shd w:val="clear" w:color="auto" w:fill="FFFFFF"/>
        </w:rPr>
        <w:br/>
        <w:t xml:space="preserve">о правообладателе ранее учтенного объекта недвижимости, указанных в проекте решения, с приложением обосновывающих такие возражения документов (электронных образов таких документов) (при их наличии), свидетельствующих </w:t>
      </w:r>
      <w:r w:rsidRPr="00735394">
        <w:rPr>
          <w:rFonts w:ascii="Liberation Serif" w:hAnsi="Liberation Serif"/>
          <w:color w:val="000000"/>
          <w:sz w:val="24"/>
          <w:szCs w:val="24"/>
          <w:shd w:val="clear" w:color="auto" w:fill="FFFFFF"/>
        </w:rPr>
        <w:br/>
        <w:t>о том, что такое лицо не является правообладателем указанного объекта недвижимости.</w:t>
      </w:r>
    </w:p>
    <w:p w14:paraId="12C44ACF" w14:textId="77777777" w:rsidR="00735394" w:rsidRPr="00735394" w:rsidRDefault="00735394" w:rsidP="00735394">
      <w:pPr>
        <w:widowControl w:val="0"/>
        <w:spacing w:after="0" w:line="240" w:lineRule="auto"/>
        <w:ind w:firstLine="709"/>
        <w:jc w:val="both"/>
        <w:rPr>
          <w:rFonts w:ascii="Liberation Serif" w:hAnsi="Liberation Serif"/>
          <w:sz w:val="24"/>
          <w:szCs w:val="24"/>
        </w:rPr>
      </w:pPr>
      <w:r w:rsidRPr="00735394">
        <w:rPr>
          <w:rFonts w:ascii="Liberation Serif" w:hAnsi="Liberation Serif"/>
          <w:sz w:val="24"/>
          <w:szCs w:val="24"/>
        </w:rPr>
        <w:t>Возражения можно направить:</w:t>
      </w:r>
    </w:p>
    <w:p w14:paraId="0F76A58B" w14:textId="77777777" w:rsidR="00735394" w:rsidRPr="00735394" w:rsidRDefault="00735394" w:rsidP="00735394">
      <w:pPr>
        <w:ind w:firstLine="709"/>
        <w:contextualSpacing/>
        <w:jc w:val="both"/>
        <w:rPr>
          <w:rFonts w:ascii="Liberation Serif" w:eastAsia="Liberation Serif" w:hAnsi="Liberation Serif" w:cs="Liberation Serif"/>
          <w:sz w:val="24"/>
          <w:szCs w:val="24"/>
          <w:lang w:eastAsia="ru-RU"/>
        </w:rPr>
      </w:pPr>
      <w:r w:rsidRPr="00735394">
        <w:rPr>
          <w:rFonts w:ascii="Liberation Serif" w:hAnsi="Liberation Serif"/>
          <w:sz w:val="24"/>
          <w:szCs w:val="24"/>
        </w:rPr>
        <w:t xml:space="preserve">- </w:t>
      </w:r>
      <w:r w:rsidRPr="00735394">
        <w:rPr>
          <w:rFonts w:ascii="Liberation Serif" w:eastAsia="Liberation Serif" w:hAnsi="Liberation Serif" w:cs="Liberation Serif"/>
          <w:sz w:val="24"/>
          <w:szCs w:val="24"/>
          <w:lang w:eastAsia="ru-RU"/>
        </w:rPr>
        <w:t xml:space="preserve">посредством Виджета на сайте «Написать письмо» раздела «Обращения граждан» на </w:t>
      </w:r>
      <w:r w:rsidRPr="00735394">
        <w:rPr>
          <w:rFonts w:ascii="Liberation Serif" w:hAnsi="Liberation Serif"/>
          <w:sz w:val="24"/>
          <w:szCs w:val="24"/>
        </w:rPr>
        <w:t xml:space="preserve">официальном сайте Арамильского городского округа; </w:t>
      </w:r>
    </w:p>
    <w:p w14:paraId="55B97DC4" w14:textId="77777777" w:rsidR="00735394" w:rsidRPr="00735394" w:rsidRDefault="00735394" w:rsidP="00735394">
      <w:pPr>
        <w:widowControl w:val="0"/>
        <w:spacing w:after="0" w:line="240" w:lineRule="auto"/>
        <w:ind w:firstLine="709"/>
        <w:contextualSpacing/>
        <w:jc w:val="both"/>
        <w:rPr>
          <w:rFonts w:ascii="Liberation Serif" w:eastAsia="Liberation Serif" w:hAnsi="Liberation Serif" w:cs="Liberation Serif"/>
          <w:sz w:val="24"/>
          <w:szCs w:val="24"/>
          <w:lang w:eastAsia="ru-RU"/>
        </w:rPr>
      </w:pPr>
      <w:r w:rsidRPr="00735394">
        <w:rPr>
          <w:rFonts w:ascii="Liberation Serif" w:eastAsia="Liberation Serif" w:hAnsi="Liberation Serif" w:cs="Liberation Serif"/>
          <w:sz w:val="24"/>
          <w:szCs w:val="24"/>
          <w:lang w:eastAsia="ru-RU"/>
        </w:rPr>
        <w:t>- с использованием Единого портала государственных и муниципальных услуг (функций) (</w:t>
      </w:r>
      <w:hyperlink r:id="rId4" w:tgtFrame="_blank" w:history="1">
        <w:r w:rsidRPr="00735394">
          <w:rPr>
            <w:rFonts w:ascii="Liberation Serif" w:eastAsia="Liberation Serif" w:hAnsi="Liberation Serif" w:cs="Liberation Serif"/>
            <w:sz w:val="24"/>
            <w:szCs w:val="24"/>
            <w:lang w:eastAsia="ru-RU"/>
          </w:rPr>
          <w:t>«Госуслуги Решаем вместе»</w:t>
        </w:r>
      </w:hyperlink>
      <w:r w:rsidRPr="00735394">
        <w:rPr>
          <w:rFonts w:ascii="Liberation Serif" w:eastAsia="Liberation Serif" w:hAnsi="Liberation Serif" w:cs="Liberation Serif"/>
          <w:sz w:val="24"/>
          <w:szCs w:val="24"/>
          <w:lang w:eastAsia="ru-RU"/>
        </w:rPr>
        <w:t>);</w:t>
      </w:r>
    </w:p>
    <w:p w14:paraId="4325D661" w14:textId="7948259B" w:rsidR="00735394" w:rsidRPr="00735394" w:rsidRDefault="00735394" w:rsidP="00735394">
      <w:pPr>
        <w:widowControl w:val="0"/>
        <w:spacing w:after="0" w:line="240" w:lineRule="auto"/>
        <w:ind w:firstLine="709"/>
        <w:contextualSpacing/>
        <w:jc w:val="both"/>
        <w:rPr>
          <w:rFonts w:ascii="Liberation Serif" w:eastAsia="Liberation Serif" w:hAnsi="Liberation Serif" w:cs="Liberation Serif"/>
          <w:sz w:val="24"/>
          <w:szCs w:val="24"/>
          <w:lang w:eastAsia="ru-RU"/>
        </w:rPr>
      </w:pPr>
      <w:r w:rsidRPr="00735394">
        <w:rPr>
          <w:rFonts w:ascii="Liberation Serif" w:eastAsia="Liberation Serif" w:hAnsi="Liberation Serif" w:cs="Liberation Serif"/>
          <w:sz w:val="24"/>
          <w:szCs w:val="24"/>
          <w:lang w:eastAsia="ru-RU"/>
        </w:rPr>
        <w:t>- в Комитет по адресу: город Арамиль, ул. 1 Мая, д.12, каб. 8 (приемные дни: каждый понедельник с 8-00 до 16-30)</w:t>
      </w:r>
      <w:r>
        <w:rPr>
          <w:rFonts w:ascii="Liberation Serif" w:eastAsia="Liberation Serif" w:hAnsi="Liberation Serif" w:cs="Liberation Serif"/>
          <w:sz w:val="24"/>
          <w:szCs w:val="24"/>
          <w:lang w:eastAsia="ru-RU"/>
        </w:rPr>
        <w:t>.</w:t>
      </w:r>
      <w:r w:rsidR="004C1382">
        <w:rPr>
          <w:rFonts w:ascii="Liberation Serif" w:eastAsia="Liberation Serif" w:hAnsi="Liberation Serif" w:cs="Liberation Serif"/>
          <w:sz w:val="24"/>
          <w:szCs w:val="24"/>
          <w:lang w:eastAsia="ru-RU"/>
        </w:rPr>
        <w:t xml:space="preserve"> </w:t>
      </w:r>
      <w:r w:rsidRPr="00735394">
        <w:rPr>
          <w:rFonts w:ascii="Liberation Serif" w:eastAsia="Liberation Serif" w:hAnsi="Liberation Serif" w:cs="Liberation Serif"/>
          <w:sz w:val="24"/>
          <w:szCs w:val="24"/>
          <w:lang w:eastAsia="ru-RU"/>
        </w:rPr>
        <w:t xml:space="preserve">При себе необходимо иметь паспорт, СНИЛС и документы, подтверждающие право собственности на объект недвижимости. </w:t>
      </w:r>
    </w:p>
    <w:p w14:paraId="1D9E2D71" w14:textId="77777777" w:rsidR="00735394" w:rsidRPr="00735394" w:rsidRDefault="00735394" w:rsidP="00735394">
      <w:pPr>
        <w:spacing w:after="0" w:line="240" w:lineRule="auto"/>
        <w:ind w:firstLine="709"/>
        <w:jc w:val="both"/>
        <w:rPr>
          <w:rFonts w:ascii="Liberation Serif" w:hAnsi="Liberation Serif"/>
          <w:color w:val="000000"/>
          <w:sz w:val="24"/>
          <w:szCs w:val="24"/>
          <w:shd w:val="clear" w:color="auto" w:fill="FFFFFF"/>
        </w:rPr>
      </w:pPr>
      <w:r w:rsidRPr="00735394">
        <w:rPr>
          <w:rFonts w:ascii="Liberation Serif" w:hAnsi="Liberation Serif"/>
          <w:color w:val="000000"/>
          <w:sz w:val="24"/>
          <w:szCs w:val="24"/>
          <w:shd w:val="clear" w:color="auto" w:fill="FFFFFF"/>
        </w:rPr>
        <w:t xml:space="preserve">Если </w:t>
      </w:r>
      <w:r w:rsidRPr="00735394">
        <w:rPr>
          <w:rFonts w:ascii="Liberation Serif" w:hAnsi="Liberation Serif"/>
          <w:b/>
          <w:color w:val="000000"/>
          <w:sz w:val="24"/>
          <w:szCs w:val="24"/>
          <w:shd w:val="clear" w:color="auto" w:fill="FFFFFF"/>
        </w:rPr>
        <w:t>в течение тридцати дней</w:t>
      </w:r>
      <w:r w:rsidRPr="00735394">
        <w:rPr>
          <w:rFonts w:ascii="Liberation Serif" w:hAnsi="Liberation Serif"/>
          <w:color w:val="000000"/>
          <w:sz w:val="24"/>
          <w:szCs w:val="24"/>
          <w:shd w:val="clear" w:color="auto" w:fill="FFFFFF"/>
        </w:rPr>
        <w:t xml:space="preserve"> со дня получения проекта решения лицом, выявленным в качестве правообладателя ранее учтенного объекта недвижимости, </w:t>
      </w:r>
      <w:r w:rsidRPr="00735394">
        <w:rPr>
          <w:rFonts w:ascii="Liberation Serif" w:hAnsi="Liberation Serif"/>
          <w:color w:val="000000"/>
          <w:sz w:val="24"/>
          <w:szCs w:val="24"/>
          <w:shd w:val="clear" w:color="auto" w:fill="FFFFFF"/>
        </w:rPr>
        <w:br/>
        <w:t xml:space="preserve">в адрес Комитета не поступят возражения относительно сведений </w:t>
      </w:r>
      <w:r w:rsidRPr="00735394">
        <w:rPr>
          <w:rFonts w:ascii="Liberation Serif" w:hAnsi="Liberation Serif"/>
          <w:color w:val="000000"/>
          <w:sz w:val="24"/>
          <w:szCs w:val="24"/>
          <w:shd w:val="clear" w:color="auto" w:fill="FFFFFF"/>
        </w:rPr>
        <w:br/>
        <w:t>о правообладателе ранее учтенного объекта недвижимости, указанных в проекте решения, Комитет принимает решение о выявлении правообладателя ранее учтенного объекта недвижимости.</w:t>
      </w:r>
    </w:p>
    <w:p w14:paraId="58421899" w14:textId="77777777" w:rsidR="00735394" w:rsidRPr="00735394" w:rsidRDefault="00735394" w:rsidP="00735394">
      <w:pPr>
        <w:widowControl w:val="0"/>
        <w:spacing w:after="0" w:line="240" w:lineRule="auto"/>
        <w:ind w:firstLine="709"/>
        <w:jc w:val="both"/>
        <w:rPr>
          <w:rFonts w:ascii="Liberation Serif" w:hAnsi="Liberation Serif"/>
          <w:sz w:val="24"/>
          <w:szCs w:val="24"/>
        </w:rPr>
      </w:pPr>
      <w:r w:rsidRPr="00735394">
        <w:rPr>
          <w:rFonts w:ascii="Liberation Serif" w:hAnsi="Liberation Serif"/>
          <w:sz w:val="24"/>
          <w:szCs w:val="24"/>
        </w:rPr>
        <w:t xml:space="preserve">Указанное решение подлежит направлению в Управление Росреестра </w:t>
      </w:r>
      <w:r w:rsidRPr="00735394">
        <w:rPr>
          <w:rFonts w:ascii="Liberation Serif" w:hAnsi="Liberation Serif"/>
          <w:sz w:val="24"/>
          <w:szCs w:val="24"/>
        </w:rPr>
        <w:br/>
        <w:t>по Свердловской области для внесения в Единый государственный реестр недвижимости сведений о правообладателе ранее учтенного объекта недвижимости.</w:t>
      </w:r>
    </w:p>
    <w:p w14:paraId="785507AC" w14:textId="77777777" w:rsidR="004C1382" w:rsidRPr="00735394" w:rsidRDefault="004C1382" w:rsidP="004C1382">
      <w:pPr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color w:val="000000"/>
          <w:sz w:val="24"/>
          <w:szCs w:val="24"/>
          <w:lang w:eastAsia="ru-RU"/>
        </w:rPr>
      </w:pPr>
      <w:r w:rsidRPr="00735394">
        <w:rPr>
          <w:rFonts w:ascii="Liberation Serif" w:eastAsia="Times New Roman" w:hAnsi="Liberation Serif" w:cs="Times New Roman"/>
          <w:color w:val="000000"/>
          <w:sz w:val="24"/>
          <w:szCs w:val="24"/>
          <w:lang w:eastAsia="ru-RU"/>
        </w:rPr>
        <w:t>Извещаем, что сведения о подлежащих выявлению правообладателях ранее учтенных объектов недвижимости, в том числе документы, подтверждающие права на ранее учтенные объекты недвижимости, могут быть представлены в Комитет по управлению муниципальным имуществом Арамильского городского округа (далее – Комитет) правообладателями таких объектов недвижимости (их уполномоченными представителями) либо иными лицами, права и законные интересы которых могут быть затронуты в связи с выявлением правообладателей ранее учтенных объектов недвижимости.</w:t>
      </w:r>
    </w:p>
    <w:p w14:paraId="711459C7" w14:textId="77777777" w:rsidR="004C1382" w:rsidRPr="00735394" w:rsidRDefault="004C1382" w:rsidP="004C1382">
      <w:pPr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color w:val="000000"/>
          <w:sz w:val="24"/>
          <w:szCs w:val="24"/>
          <w:lang w:eastAsia="ru-RU"/>
        </w:rPr>
      </w:pPr>
      <w:r w:rsidRPr="00735394">
        <w:rPr>
          <w:rFonts w:ascii="Liberation Serif" w:eastAsia="Times New Roman" w:hAnsi="Liberation Serif" w:cs="Times New Roman"/>
          <w:color w:val="000000"/>
          <w:sz w:val="24"/>
          <w:szCs w:val="24"/>
          <w:lang w:eastAsia="ru-RU"/>
        </w:rPr>
        <w:t xml:space="preserve">Заинтересованные лица могут предоставить сведения о почтовом адресе и адресе электронной почты для связи с ними в связи с проведением мероприятий, указанных в настоящем извещении. При предоставлении заинтересованными лицами сведений о почтовом адресе и (или) адресе электронной почты для связи с ними в Комитет одновременно должны быть представлены </w:t>
      </w:r>
      <w:r w:rsidRPr="00735394">
        <w:rPr>
          <w:rFonts w:ascii="Liberation Serif" w:eastAsia="Times New Roman" w:hAnsi="Liberation Serif" w:cs="Times New Roman"/>
          <w:color w:val="000000"/>
          <w:sz w:val="24"/>
          <w:szCs w:val="24"/>
          <w:lang w:eastAsia="ru-RU"/>
        </w:rPr>
        <w:lastRenderedPageBreak/>
        <w:t>реквизиты документа, удостоверяющего личность, а также сведения о страховом номере индивидуального лицевого счета в системе обязательного пенсионного страхования, если такой номер присвоен в установленном порядке.</w:t>
      </w:r>
    </w:p>
    <w:p w14:paraId="7AB68988" w14:textId="70418DAD" w:rsidR="00735394" w:rsidRPr="00735394" w:rsidRDefault="004C1382" w:rsidP="00735394">
      <w:pPr>
        <w:widowControl w:val="0"/>
        <w:spacing w:after="0" w:line="240" w:lineRule="auto"/>
        <w:ind w:firstLine="709"/>
        <w:contextualSpacing/>
        <w:jc w:val="both"/>
        <w:rPr>
          <w:rFonts w:ascii="Liberation Serif" w:eastAsia="Liberation Serif" w:hAnsi="Liberation Serif" w:cs="Liberation Serif"/>
          <w:sz w:val="24"/>
          <w:szCs w:val="24"/>
          <w:lang w:eastAsia="ru-RU"/>
        </w:rPr>
      </w:pPr>
      <w:r>
        <w:rPr>
          <w:rFonts w:ascii="Liberation Serif" w:eastAsia="Liberation Serif" w:hAnsi="Liberation Serif" w:cs="Liberation Serif"/>
          <w:sz w:val="24"/>
          <w:szCs w:val="24"/>
          <w:lang w:eastAsia="ru-RU"/>
        </w:rPr>
        <w:t>П</w:t>
      </w:r>
      <w:r w:rsidR="00735394" w:rsidRPr="00735394">
        <w:rPr>
          <w:rFonts w:ascii="Liberation Serif" w:eastAsia="Liberation Serif" w:hAnsi="Liberation Serif" w:cs="Liberation Serif"/>
          <w:sz w:val="24"/>
          <w:szCs w:val="24"/>
          <w:lang w:eastAsia="ru-RU"/>
        </w:rPr>
        <w:t xml:space="preserve">равообладатель объекта недвижимости может </w:t>
      </w:r>
      <w:r>
        <w:rPr>
          <w:rFonts w:ascii="Liberation Serif" w:eastAsia="Liberation Serif" w:hAnsi="Liberation Serif" w:cs="Liberation Serif"/>
          <w:sz w:val="24"/>
          <w:szCs w:val="24"/>
          <w:lang w:eastAsia="ru-RU"/>
        </w:rPr>
        <w:t xml:space="preserve">также </w:t>
      </w:r>
      <w:r w:rsidR="00735394" w:rsidRPr="00735394">
        <w:rPr>
          <w:rFonts w:ascii="Liberation Serif" w:eastAsia="Liberation Serif" w:hAnsi="Liberation Serif" w:cs="Liberation Serif"/>
          <w:sz w:val="24"/>
          <w:szCs w:val="24"/>
          <w:lang w:eastAsia="ru-RU"/>
        </w:rPr>
        <w:t>обратиться за государственной регистрацией ранее возникшего права при наличии сведений о таком объекте недвижимости в кадастре в заявительном порядке:</w:t>
      </w:r>
    </w:p>
    <w:p w14:paraId="47C73272" w14:textId="77777777" w:rsidR="00735394" w:rsidRPr="00735394" w:rsidRDefault="00735394" w:rsidP="00735394">
      <w:pPr>
        <w:widowControl w:val="0"/>
        <w:spacing w:after="0" w:line="240" w:lineRule="auto"/>
        <w:ind w:firstLine="709"/>
        <w:contextualSpacing/>
        <w:jc w:val="both"/>
        <w:rPr>
          <w:rFonts w:ascii="Liberation Serif" w:eastAsia="Liberation Serif" w:hAnsi="Liberation Serif" w:cs="Liberation Serif"/>
          <w:sz w:val="24"/>
          <w:szCs w:val="24"/>
          <w:lang w:eastAsia="ru-RU"/>
        </w:rPr>
      </w:pPr>
      <w:r w:rsidRPr="00735394">
        <w:rPr>
          <w:rFonts w:ascii="Liberation Serif" w:eastAsia="Liberation Serif" w:hAnsi="Liberation Serif" w:cs="Liberation Serif"/>
          <w:sz w:val="24"/>
          <w:szCs w:val="24"/>
          <w:lang w:eastAsia="ru-RU"/>
        </w:rPr>
        <w:t>- в любой офис МФЦ;</w:t>
      </w:r>
    </w:p>
    <w:p w14:paraId="3FE72BFC" w14:textId="77777777" w:rsidR="00735394" w:rsidRPr="00735394" w:rsidRDefault="00735394" w:rsidP="00735394">
      <w:pPr>
        <w:widowControl w:val="0"/>
        <w:spacing w:after="0" w:line="240" w:lineRule="auto"/>
        <w:ind w:firstLine="709"/>
        <w:contextualSpacing/>
        <w:jc w:val="both"/>
        <w:rPr>
          <w:rFonts w:ascii="Liberation Serif" w:eastAsia="Liberation Serif" w:hAnsi="Liberation Serif" w:cs="Liberation Serif"/>
          <w:sz w:val="24"/>
          <w:szCs w:val="24"/>
          <w:lang w:eastAsia="ru-RU"/>
        </w:rPr>
      </w:pPr>
      <w:r w:rsidRPr="00735394">
        <w:rPr>
          <w:rFonts w:ascii="Liberation Serif" w:eastAsia="Liberation Serif" w:hAnsi="Liberation Serif" w:cs="Liberation Serif"/>
          <w:sz w:val="24"/>
          <w:szCs w:val="24"/>
          <w:lang w:eastAsia="ru-RU"/>
        </w:rPr>
        <w:t>- через портал Госуслуг;</w:t>
      </w:r>
    </w:p>
    <w:p w14:paraId="228F43F5" w14:textId="77777777" w:rsidR="00735394" w:rsidRPr="00735394" w:rsidRDefault="00735394" w:rsidP="00735394">
      <w:pPr>
        <w:widowControl w:val="0"/>
        <w:spacing w:after="0" w:line="240" w:lineRule="auto"/>
        <w:ind w:firstLine="709"/>
        <w:contextualSpacing/>
        <w:jc w:val="both"/>
        <w:rPr>
          <w:rFonts w:ascii="Liberation Serif" w:eastAsia="Liberation Serif" w:hAnsi="Liberation Serif" w:cs="Liberation Serif"/>
          <w:sz w:val="24"/>
          <w:szCs w:val="24"/>
          <w:lang w:eastAsia="ru-RU"/>
        </w:rPr>
      </w:pPr>
      <w:r w:rsidRPr="00735394">
        <w:rPr>
          <w:rFonts w:ascii="Liberation Serif" w:eastAsia="Liberation Serif" w:hAnsi="Liberation Serif" w:cs="Liberation Serif"/>
          <w:sz w:val="24"/>
          <w:szCs w:val="24"/>
          <w:lang w:eastAsia="ru-RU"/>
        </w:rPr>
        <w:t xml:space="preserve">- через официальный сайт Росреестра. </w:t>
      </w:r>
    </w:p>
    <w:p w14:paraId="6D2EC693" w14:textId="77777777" w:rsidR="00735394" w:rsidRPr="00735394" w:rsidRDefault="00735394" w:rsidP="00735394">
      <w:pPr>
        <w:widowControl w:val="0"/>
        <w:spacing w:after="0" w:line="240" w:lineRule="auto"/>
        <w:ind w:firstLine="709"/>
        <w:contextualSpacing/>
        <w:jc w:val="both"/>
        <w:rPr>
          <w:rFonts w:ascii="Liberation Serif" w:eastAsia="Liberation Serif" w:hAnsi="Liberation Serif" w:cs="Liberation Serif"/>
          <w:sz w:val="24"/>
          <w:szCs w:val="24"/>
          <w:lang w:eastAsia="ru-RU"/>
        </w:rPr>
      </w:pPr>
      <w:r w:rsidRPr="00735394">
        <w:rPr>
          <w:rFonts w:ascii="Liberation Serif" w:eastAsia="Liberation Serif" w:hAnsi="Liberation Serif" w:cs="Liberation Serif"/>
          <w:sz w:val="24"/>
          <w:szCs w:val="24"/>
          <w:lang w:eastAsia="ru-RU"/>
        </w:rPr>
        <w:t>Госпошлина за государственную регистрацию права гражданина, возникшего до 31.01.1998 права на объект недвижимости, не взимается</w:t>
      </w:r>
    </w:p>
    <w:p w14:paraId="3684D490" w14:textId="77777777" w:rsidR="00735394" w:rsidRPr="00735394" w:rsidRDefault="00735394" w:rsidP="00735394">
      <w:pPr>
        <w:widowControl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color w:val="000000"/>
          <w:sz w:val="24"/>
          <w:szCs w:val="24"/>
          <w:lang w:eastAsia="ru-RU"/>
        </w:rPr>
      </w:pPr>
      <w:r w:rsidRPr="00735394">
        <w:rPr>
          <w:rFonts w:ascii="Liberation Serif" w:eastAsia="Times New Roman" w:hAnsi="Liberation Serif" w:cs="Times New Roman"/>
          <w:color w:val="000000"/>
          <w:sz w:val="24"/>
          <w:szCs w:val="24"/>
          <w:lang w:eastAsia="ru-RU"/>
        </w:rPr>
        <w:t xml:space="preserve">Телефон для консультаций: </w:t>
      </w:r>
      <w:r w:rsidRPr="00735394">
        <w:rPr>
          <w:rFonts w:ascii="Liberation Serif" w:eastAsia="Liberation Serif" w:hAnsi="Liberation Serif" w:cs="Liberation Serif"/>
          <w:sz w:val="24"/>
          <w:szCs w:val="24"/>
          <w:lang w:eastAsia="ru-RU"/>
        </w:rPr>
        <w:t>8 (343) 385-32-86 доб. 1404</w:t>
      </w:r>
      <w:r w:rsidRPr="00735394">
        <w:rPr>
          <w:rFonts w:ascii="Liberation Serif" w:eastAsia="Times New Roman" w:hAnsi="Liberation Serif" w:cs="Times New Roman"/>
          <w:color w:val="000000"/>
          <w:sz w:val="24"/>
          <w:szCs w:val="24"/>
          <w:lang w:eastAsia="ru-RU"/>
        </w:rPr>
        <w:t>.</w:t>
      </w:r>
      <w:bookmarkEnd w:id="0"/>
    </w:p>
    <w:sectPr w:rsidR="00735394" w:rsidRPr="00735394" w:rsidSect="000F19C3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19C3"/>
    <w:rsid w:val="00005AFB"/>
    <w:rsid w:val="0001295A"/>
    <w:rsid w:val="000221BE"/>
    <w:rsid w:val="0007706B"/>
    <w:rsid w:val="00087060"/>
    <w:rsid w:val="000B12DE"/>
    <w:rsid w:val="000B213F"/>
    <w:rsid w:val="000C2040"/>
    <w:rsid w:val="000C7843"/>
    <w:rsid w:val="000E0171"/>
    <w:rsid w:val="000E4C5F"/>
    <w:rsid w:val="000F19C3"/>
    <w:rsid w:val="00106BEC"/>
    <w:rsid w:val="00114806"/>
    <w:rsid w:val="00164733"/>
    <w:rsid w:val="00164DC2"/>
    <w:rsid w:val="00165628"/>
    <w:rsid w:val="0016710D"/>
    <w:rsid w:val="00171DE8"/>
    <w:rsid w:val="00191C7C"/>
    <w:rsid w:val="001935F8"/>
    <w:rsid w:val="001C2376"/>
    <w:rsid w:val="001E34E9"/>
    <w:rsid w:val="001F663C"/>
    <w:rsid w:val="0020040E"/>
    <w:rsid w:val="00225D47"/>
    <w:rsid w:val="00276713"/>
    <w:rsid w:val="002777DD"/>
    <w:rsid w:val="00280A0A"/>
    <w:rsid w:val="002A5884"/>
    <w:rsid w:val="002C0456"/>
    <w:rsid w:val="002C0FAF"/>
    <w:rsid w:val="002C5769"/>
    <w:rsid w:val="002F7FE6"/>
    <w:rsid w:val="00302DEA"/>
    <w:rsid w:val="00387BE5"/>
    <w:rsid w:val="003A73AE"/>
    <w:rsid w:val="003B3D80"/>
    <w:rsid w:val="003C01F3"/>
    <w:rsid w:val="003F41AB"/>
    <w:rsid w:val="003F4630"/>
    <w:rsid w:val="004632D9"/>
    <w:rsid w:val="004B484F"/>
    <w:rsid w:val="004C1382"/>
    <w:rsid w:val="004D05FE"/>
    <w:rsid w:val="004E33D9"/>
    <w:rsid w:val="00531EF0"/>
    <w:rsid w:val="005558AA"/>
    <w:rsid w:val="00586C66"/>
    <w:rsid w:val="005C6B0D"/>
    <w:rsid w:val="00604299"/>
    <w:rsid w:val="00623B04"/>
    <w:rsid w:val="006315EA"/>
    <w:rsid w:val="00647909"/>
    <w:rsid w:val="00664EF6"/>
    <w:rsid w:val="00692E76"/>
    <w:rsid w:val="006A16AA"/>
    <w:rsid w:val="006D6501"/>
    <w:rsid w:val="006F0B0D"/>
    <w:rsid w:val="006F33C1"/>
    <w:rsid w:val="006F54A4"/>
    <w:rsid w:val="006F7048"/>
    <w:rsid w:val="00700FA7"/>
    <w:rsid w:val="00735394"/>
    <w:rsid w:val="0074587A"/>
    <w:rsid w:val="0076382C"/>
    <w:rsid w:val="00787BC0"/>
    <w:rsid w:val="007C1C8E"/>
    <w:rsid w:val="007E41D9"/>
    <w:rsid w:val="00821359"/>
    <w:rsid w:val="00834F2B"/>
    <w:rsid w:val="0087479D"/>
    <w:rsid w:val="00885B9F"/>
    <w:rsid w:val="0089410C"/>
    <w:rsid w:val="008E2070"/>
    <w:rsid w:val="008F3B60"/>
    <w:rsid w:val="009006F9"/>
    <w:rsid w:val="009049C0"/>
    <w:rsid w:val="00913139"/>
    <w:rsid w:val="009303AF"/>
    <w:rsid w:val="00934CDA"/>
    <w:rsid w:val="009377C2"/>
    <w:rsid w:val="0095223E"/>
    <w:rsid w:val="00966C54"/>
    <w:rsid w:val="00992E68"/>
    <w:rsid w:val="00994794"/>
    <w:rsid w:val="00A05413"/>
    <w:rsid w:val="00A16D95"/>
    <w:rsid w:val="00A22F73"/>
    <w:rsid w:val="00A2771D"/>
    <w:rsid w:val="00A905ED"/>
    <w:rsid w:val="00AB5434"/>
    <w:rsid w:val="00B11AD2"/>
    <w:rsid w:val="00B56352"/>
    <w:rsid w:val="00B64905"/>
    <w:rsid w:val="00B70875"/>
    <w:rsid w:val="00B723B8"/>
    <w:rsid w:val="00BB6ECD"/>
    <w:rsid w:val="00BD3EC1"/>
    <w:rsid w:val="00BE4C7D"/>
    <w:rsid w:val="00C3025E"/>
    <w:rsid w:val="00C31A6E"/>
    <w:rsid w:val="00C40FEE"/>
    <w:rsid w:val="00C71C7E"/>
    <w:rsid w:val="00C93968"/>
    <w:rsid w:val="00CA5F38"/>
    <w:rsid w:val="00CC1D25"/>
    <w:rsid w:val="00CE1749"/>
    <w:rsid w:val="00CF298A"/>
    <w:rsid w:val="00D2237B"/>
    <w:rsid w:val="00D23A7C"/>
    <w:rsid w:val="00D55205"/>
    <w:rsid w:val="00D64CF8"/>
    <w:rsid w:val="00D83B2C"/>
    <w:rsid w:val="00DD0F00"/>
    <w:rsid w:val="00DD7D9F"/>
    <w:rsid w:val="00DE0517"/>
    <w:rsid w:val="00DE3154"/>
    <w:rsid w:val="00DE629A"/>
    <w:rsid w:val="00DF4206"/>
    <w:rsid w:val="00DF4A4B"/>
    <w:rsid w:val="00E070D3"/>
    <w:rsid w:val="00E1306A"/>
    <w:rsid w:val="00E717EB"/>
    <w:rsid w:val="00EA1611"/>
    <w:rsid w:val="00EE0B29"/>
    <w:rsid w:val="00EF226C"/>
    <w:rsid w:val="00F10961"/>
    <w:rsid w:val="00F22100"/>
    <w:rsid w:val="00F438E5"/>
    <w:rsid w:val="00F47CF4"/>
    <w:rsid w:val="00F51366"/>
    <w:rsid w:val="00FE6FEF"/>
    <w:rsid w:val="00FF56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CD2AA5"/>
  <w15:chartTrackingRefBased/>
  <w15:docId w15:val="{529BF293-8FB1-47A4-A5DB-EDBE4D51AA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F19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27671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27671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811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pos.gosuslugi.ru/form/?opaId=231189&amp;utm_source=vk&amp;utm_medium=65&amp;utm_campaign=104660398380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605</Words>
  <Characters>3450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Печенина Маргарита Леонидовна</dc:creator>
  <cp:keywords/>
  <dc:description/>
  <cp:lastModifiedBy>Сабрекова Мария Денисовна</cp:lastModifiedBy>
  <cp:revision>8</cp:revision>
  <cp:lastPrinted>2024-07-24T10:40:00Z</cp:lastPrinted>
  <dcterms:created xsi:type="dcterms:W3CDTF">2026-05-19T04:48:00Z</dcterms:created>
  <dcterms:modified xsi:type="dcterms:W3CDTF">2026-06-10T11:56:00Z</dcterms:modified>
</cp:coreProperties>
</file>