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37951C18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93624E">
        <w:rPr>
          <w:rFonts w:ascii="Liberation Serif" w:hAnsi="Liberation Serif"/>
          <w:b/>
          <w:sz w:val="28"/>
          <w:szCs w:val="28"/>
        </w:rPr>
        <w:t>0</w:t>
      </w:r>
      <w:r w:rsidR="00CF5022">
        <w:rPr>
          <w:rFonts w:ascii="Liberation Serif" w:hAnsi="Liberation Serif"/>
          <w:b/>
          <w:sz w:val="28"/>
          <w:szCs w:val="28"/>
        </w:rPr>
        <w:t>3</w:t>
      </w:r>
      <w:r>
        <w:rPr>
          <w:rFonts w:ascii="Liberation Serif" w:hAnsi="Liberation Serif"/>
          <w:b/>
          <w:sz w:val="28"/>
          <w:szCs w:val="28"/>
        </w:rPr>
        <w:t>.0</w:t>
      </w:r>
      <w:r w:rsidR="0093624E">
        <w:rPr>
          <w:rFonts w:ascii="Liberation Serif" w:hAnsi="Liberation Serif"/>
          <w:b/>
          <w:sz w:val="28"/>
          <w:szCs w:val="28"/>
        </w:rPr>
        <w:t>7</w:t>
      </w:r>
      <w:r>
        <w:rPr>
          <w:rFonts w:ascii="Liberation Serif" w:hAnsi="Liberation Serif"/>
          <w:b/>
          <w:sz w:val="28"/>
          <w:szCs w:val="28"/>
        </w:rPr>
        <w:t>.2026 (</w:t>
      </w:r>
      <w:r w:rsidR="00CF5022">
        <w:rPr>
          <w:rFonts w:ascii="Liberation Serif" w:hAnsi="Liberation Serif"/>
          <w:b/>
          <w:sz w:val="28"/>
          <w:szCs w:val="28"/>
        </w:rPr>
        <w:t xml:space="preserve">пос. </w:t>
      </w:r>
      <w:r>
        <w:rPr>
          <w:rFonts w:ascii="Liberation Serif" w:hAnsi="Liberation Serif"/>
          <w:b/>
          <w:sz w:val="28"/>
          <w:szCs w:val="28"/>
        </w:rPr>
        <w:t>Арамиль_</w:t>
      </w:r>
      <w:r w:rsidR="00CF5022">
        <w:rPr>
          <w:rFonts w:ascii="Liberation Serif" w:hAnsi="Liberation Serif"/>
          <w:b/>
          <w:sz w:val="28"/>
          <w:szCs w:val="28"/>
        </w:rPr>
        <w:t>СНТ «Авиатор-2», 101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349"/>
        <w:gridCol w:w="2217"/>
        <w:gridCol w:w="3276"/>
        <w:gridCol w:w="322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4EA4651F" w:rsidR="004C1382" w:rsidRPr="000F19C3" w:rsidRDefault="0093624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6E678BD7" w:rsidR="004C1382" w:rsidRPr="000F19C3" w:rsidRDefault="002B20C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20C5">
              <w:rPr>
                <w:rFonts w:ascii="Liberation Serif" w:hAnsi="Liberation Serif"/>
                <w:sz w:val="24"/>
                <w:szCs w:val="24"/>
              </w:rPr>
              <w:t>66:33:0201001:330</w:t>
            </w:r>
          </w:p>
        </w:tc>
        <w:tc>
          <w:tcPr>
            <w:tcW w:w="3276" w:type="dxa"/>
          </w:tcPr>
          <w:p w14:paraId="15642B86" w14:textId="071D68CC" w:rsidR="004C1382" w:rsidRDefault="00700FA7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Арамильский городской округ, </w:t>
            </w:r>
            <w:r w:rsidR="002B20C5" w:rsidRPr="002B20C5">
              <w:rPr>
                <w:rFonts w:ascii="Liberation Serif" w:hAnsi="Liberation Serif" w:cs="Liberation Serif"/>
                <w:sz w:val="26"/>
                <w:szCs w:val="26"/>
              </w:rPr>
              <w:t>поселок Арамиль, территория садоводческого некоммерческого товарищества "Авиатор-2", земельный участок 101</w:t>
            </w:r>
          </w:p>
          <w:p w14:paraId="2EC5D8AD" w14:textId="72828CE5" w:rsidR="0093624E" w:rsidRPr="000F19C3" w:rsidRDefault="0093624E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22" w:type="dxa"/>
          </w:tcPr>
          <w:p w14:paraId="61446C39" w14:textId="77777777" w:rsidR="00FB4F30" w:rsidRDefault="002B20C5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Обвинцев Сергей Александрович</w:t>
            </w:r>
          </w:p>
          <w:p w14:paraId="231FE97C" w14:textId="1A3AEA8A" w:rsidR="002B20C5" w:rsidRPr="004C1382" w:rsidRDefault="002B20C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каб.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B20C5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624E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CF5022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3</cp:revision>
  <cp:lastPrinted>2024-07-24T10:40:00Z</cp:lastPrinted>
  <dcterms:created xsi:type="dcterms:W3CDTF">2026-07-03T07:06:00Z</dcterms:created>
  <dcterms:modified xsi:type="dcterms:W3CDTF">2026-07-03T07:09:00Z</dcterms:modified>
</cp:coreProperties>
</file>