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1" w:rsidRPr="0000384E" w:rsidRDefault="002D6551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00384E">
        <w:rPr>
          <w:rFonts w:ascii="Liberation Serif" w:hAnsi="Liberation Serif" w:cs="Liberation Serif"/>
          <w:sz w:val="24"/>
          <w:szCs w:val="24"/>
        </w:rPr>
        <w:t xml:space="preserve">УТВЕРЖДЕН </w:t>
      </w:r>
    </w:p>
    <w:p w:rsidR="002D6551" w:rsidRPr="0000384E" w:rsidRDefault="002D6551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2D6551" w:rsidRPr="0000384E" w:rsidRDefault="002D6551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p w:rsidR="002D6551" w:rsidRDefault="000D1B25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30.07.2020 № 335</w:t>
      </w:r>
    </w:p>
    <w:p w:rsidR="000D1B25" w:rsidRPr="0000384E" w:rsidRDefault="000D1B25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</w:p>
    <w:p w:rsidR="002D6551" w:rsidRPr="0000384E" w:rsidRDefault="002D6551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200683">
        <w:rPr>
          <w:rFonts w:ascii="Liberation Serif" w:hAnsi="Liberation Serif" w:cs="Liberation Serif"/>
          <w:sz w:val="24"/>
          <w:szCs w:val="24"/>
        </w:rPr>
        <w:t>16</w:t>
      </w:r>
    </w:p>
    <w:p w:rsidR="002D6551" w:rsidRPr="0000384E" w:rsidRDefault="002D6551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Pr="0000384E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00384E">
        <w:rPr>
          <w:rFonts w:ascii="Liberation Serif" w:hAnsi="Liberation Serif" w:cs="Liberation Serif"/>
          <w:sz w:val="24"/>
          <w:szCs w:val="24"/>
        </w:rPr>
        <w:t xml:space="preserve">дминистрации </w:t>
      </w:r>
    </w:p>
    <w:p w:rsidR="002D6551" w:rsidRPr="0000384E" w:rsidRDefault="002D6551" w:rsidP="00621DD8">
      <w:pPr>
        <w:pStyle w:val="a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p w:rsidR="002D6551" w:rsidRPr="0047668D" w:rsidRDefault="00C442A7" w:rsidP="00621DD8">
      <w:pPr>
        <w:tabs>
          <w:tab w:val="left" w:pos="6804"/>
          <w:tab w:val="left" w:pos="8505"/>
          <w:tab w:val="left" w:pos="8647"/>
        </w:tabs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2D6551" w:rsidRPr="0000384E">
        <w:rPr>
          <w:rFonts w:ascii="Liberation Serif" w:hAnsi="Liberation Serif" w:cs="Liberation Serif"/>
        </w:rPr>
        <w:t>т</w:t>
      </w:r>
      <w:r>
        <w:rPr>
          <w:rFonts w:ascii="Liberation Serif" w:hAnsi="Liberation Serif" w:cs="Liberation Serif"/>
        </w:rPr>
        <w:t xml:space="preserve"> 30.07.2020</w:t>
      </w:r>
      <w:r w:rsidR="00BD66D3">
        <w:rPr>
          <w:rFonts w:ascii="Liberation Serif" w:hAnsi="Liberation Serif" w:cs="Liberation Serif"/>
        </w:rPr>
        <w:t xml:space="preserve"> </w:t>
      </w:r>
      <w:r w:rsidR="002D6551" w:rsidRPr="0000384E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335</w:t>
      </w:r>
    </w:p>
    <w:bookmarkEnd w:id="0"/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bookmarkStart w:id="1" w:name="Par29"/>
      <w:bookmarkEnd w:id="1"/>
      <w:r w:rsidRPr="0047668D">
        <w:rPr>
          <w:rFonts w:ascii="Liberation Serif" w:hAnsi="Liberation Serif" w:cs="Liberation Serif"/>
          <w:bCs/>
        </w:rPr>
        <w:t>А</w:t>
      </w:r>
      <w:r>
        <w:rPr>
          <w:rFonts w:ascii="Liberation Serif" w:hAnsi="Liberation Serif" w:cs="Liberation Serif"/>
          <w:bCs/>
        </w:rPr>
        <w:t>дминистративный регламент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Предоставления муниципальной услуги</w:t>
      </w:r>
      <w:r w:rsidR="00A5103D">
        <w:rPr>
          <w:rFonts w:ascii="Liberation Serif" w:hAnsi="Liberation Serif" w:cs="Liberation Serif"/>
          <w:bCs/>
        </w:rPr>
        <w:t xml:space="preserve"> «</w:t>
      </w:r>
      <w:r>
        <w:rPr>
          <w:rFonts w:ascii="Liberation Serif" w:hAnsi="Liberation Serif" w:cs="Liberation Serif"/>
          <w:bCs/>
        </w:rPr>
        <w:t>Приватизация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жилого помещения</w:t>
      </w:r>
      <w:r w:rsidRPr="0047668D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муниципального</w:t>
      </w:r>
      <w:r w:rsidRPr="0047668D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жилищного</w:t>
      </w:r>
      <w:r w:rsidRPr="0047668D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фонда</w:t>
      </w:r>
      <w:r w:rsidR="00A5103D">
        <w:rPr>
          <w:rFonts w:ascii="Liberation Serif" w:hAnsi="Liberation Serif" w:cs="Liberation Serif"/>
          <w:bCs/>
        </w:rPr>
        <w:t>»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Раздел I. Общие положения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1.1. Предмет регулирования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1. Административный регламент предоставления Комитетом по управлению муниципальным имуществом Арамильского городского округа (далее-Комитет) муниципальной услуги «Приватизация жилого помещения</w:t>
      </w:r>
      <w:r w:rsidR="00867A8A">
        <w:rPr>
          <w:rFonts w:ascii="Liberation Serif" w:hAnsi="Liberation Serif" w:cs="Liberation Serif"/>
        </w:rPr>
        <w:t xml:space="preserve"> муниципального жилищного фонда»</w:t>
      </w:r>
      <w:r w:rsidR="002E181D">
        <w:rPr>
          <w:rFonts w:ascii="Liberation Serif" w:hAnsi="Liberation Serif" w:cs="Liberation Serif"/>
        </w:rPr>
        <w:t xml:space="preserve"> (далее - р</w:t>
      </w:r>
      <w:r w:rsidRPr="0047668D">
        <w:rPr>
          <w:rFonts w:ascii="Liberation Serif" w:hAnsi="Liberation Serif" w:cs="Liberation Serif"/>
        </w:rPr>
        <w:t>егламент) устанавливает порядок и стандарт предо</w:t>
      </w:r>
      <w:r w:rsidR="00867A8A">
        <w:rPr>
          <w:rFonts w:ascii="Liberation Serif" w:hAnsi="Liberation Serif" w:cs="Liberation Serif"/>
        </w:rPr>
        <w:t>ставления муниципальной услуги «</w:t>
      </w:r>
      <w:r w:rsidRPr="0047668D">
        <w:rPr>
          <w:rFonts w:ascii="Liberation Serif" w:hAnsi="Liberation Serif" w:cs="Liberation Serif"/>
        </w:rPr>
        <w:t>Приватизация жилого помещения муниципального жилищного фонда</w:t>
      </w:r>
      <w:r w:rsidR="00867A8A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 (далее - муниципальная услуга).</w:t>
      </w:r>
      <w:r>
        <w:rPr>
          <w:rFonts w:ascii="Liberation Serif" w:hAnsi="Liberation Serif" w:cs="Liberation Serif"/>
        </w:rPr>
        <w:t xml:space="preserve"> 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2. Регламент устанавливает сроки и последовательность административных процедур Комитета, осуществляемых в ходе предоставления Муниципальной услуги, порядок взаимодействия с заявителями. 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1.2. Круг заявителей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3. Получателями муниципальной услуги являются граждане Российской Федерации, занимающие жилые помещения муниципального жилищного фонда Арамильского городского округа на условиях социального найма (далее - заявители).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От имени заявителей при предоставлении муниципальной услуги могут выступать: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законные представители несовершеннолетнего гражданина, не достигшего возраста 14 лет (родители, усыновители или попечители);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органы опеки и попечительства, руководители учреждений для детей-сирот и детей, оставшихся без попечения родителей;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опекуны граждан, признанных судами недееспособными;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помощники совершеннолетних дееспособных граждан, в отношении которых установлен патронаж;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5) представители граждан, действующие в силу полномочий, основанных на доверенностях (полномочия представителя должны быть подтверждены доверенностью в соответствии с действующим гражданским законодательством);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6)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(родителей, усыновителей или попечителей) либо самостоятельно в </w:t>
      </w:r>
      <w:r w:rsidRPr="0047668D">
        <w:rPr>
          <w:rFonts w:ascii="Liberation Serif" w:hAnsi="Liberation Serif" w:cs="Liberation Serif"/>
        </w:rPr>
        <w:lastRenderedPageBreak/>
        <w:t>случаях объявления несовершеннолетнего полностью дееспособным (эмансипация) или их вступления в брак в порядке, установленном законодательством Российской Федерации.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1.3. Требования к порядку информирования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о предоставлении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4. Информирование заявителей о порядке предоставления муниципальной услуги осуществляется непосредственно в Муниципальном казенном учреждении «Центр земельных отношений муниципального имущества Арамильского городского </w:t>
      </w:r>
      <w:r w:rsidR="00337454" w:rsidRPr="0047668D">
        <w:rPr>
          <w:rFonts w:ascii="Liberation Serif" w:hAnsi="Liberation Serif" w:cs="Liberation Serif"/>
        </w:rPr>
        <w:t>округа»</w:t>
      </w:r>
      <w:r w:rsidR="001C2D5E">
        <w:rPr>
          <w:rFonts w:ascii="Liberation Serif" w:hAnsi="Liberation Serif" w:cs="Liberation Serif"/>
        </w:rPr>
        <w:t xml:space="preserve"> (далее-Центр)</w:t>
      </w:r>
      <w:r w:rsidR="00337454" w:rsidRPr="0047668D">
        <w:rPr>
          <w:rFonts w:ascii="Liberation Serif" w:hAnsi="Liberation Serif" w:cs="Liberation Serif"/>
        </w:rPr>
        <w:t xml:space="preserve"> при</w:t>
      </w:r>
      <w:r w:rsidRPr="0047668D">
        <w:rPr>
          <w:rFonts w:ascii="Liberation Serif" w:hAnsi="Liberation Serif" w:cs="Liberation Serif"/>
        </w:rPr>
        <w:t xml:space="preserve"> личном приеме и по телефону, а также через Государственное бюджетное учреждение Свердловской области «Многофункциональный центр предоставления муниципальных услуг» (далее - МФЦ) и его филиалы.</w:t>
      </w:r>
      <w:bookmarkStart w:id="2" w:name="Par56"/>
      <w:bookmarkEnd w:id="2"/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5. Информация о месте нахождения, графиках (режиме) работы, номерах контактных телефонов, адресах электронной почты  размещена на официальном сайте Арамильского городского округа по адресу: </w:t>
      </w:r>
      <w:hyperlink r:id="rId7" w:history="1">
        <w:r w:rsidRPr="0047668D">
          <w:rPr>
            <w:rFonts w:ascii="Liberation Serif" w:hAnsi="Liberation Serif" w:cs="Liberation Serif"/>
            <w:lang w:val="en-US"/>
          </w:rPr>
          <w:t>http</w:t>
        </w:r>
        <w:r w:rsidRPr="0047668D">
          <w:rPr>
            <w:rFonts w:ascii="Liberation Serif" w:hAnsi="Liberation Serif" w:cs="Liberation Serif"/>
          </w:rPr>
          <w:t>://www.aramil</w:t>
        </w:r>
        <w:r w:rsidRPr="0047668D">
          <w:rPr>
            <w:rFonts w:ascii="Liberation Serif" w:hAnsi="Liberation Serif" w:cs="Liberation Serif"/>
            <w:lang w:val="en-US"/>
          </w:rPr>
          <w:t>go</w:t>
        </w:r>
        <w:r w:rsidRPr="0047668D">
          <w:rPr>
            <w:rFonts w:ascii="Liberation Serif" w:hAnsi="Liberation Serif" w:cs="Liberation Serif"/>
          </w:rPr>
          <w:t>.</w:t>
        </w:r>
        <w:r w:rsidRPr="0047668D">
          <w:rPr>
            <w:rFonts w:ascii="Liberation Serif" w:hAnsi="Liberation Serif" w:cs="Liberation Serif"/>
            <w:lang w:val="en-US"/>
          </w:rPr>
          <w:t>ru</w:t>
        </w:r>
      </w:hyperlink>
      <w:r w:rsidRPr="0047668D">
        <w:rPr>
          <w:rFonts w:ascii="Liberation Serif" w:hAnsi="Liberation Serif" w:cs="Liberation Serif"/>
        </w:rPr>
        <w:t xml:space="preserve">, информация о порядке предоставления Муниципальной услуги и услуг, которые </w:t>
      </w:r>
      <w:r w:rsidR="009A3658" w:rsidRPr="0047668D">
        <w:rPr>
          <w:rFonts w:ascii="Liberation Serif" w:hAnsi="Liberation Serif" w:cs="Liberation Serif"/>
        </w:rPr>
        <w:t>являются</w:t>
      </w:r>
      <w:r w:rsidRPr="0047668D">
        <w:rPr>
          <w:rFonts w:ascii="Liberation Serif" w:hAnsi="Liberation Serif" w:cs="Liberation Serif"/>
        </w:rPr>
        <w:t xml:space="preserve"> необходимыми и обязательными для предоставления Муниципальной услуги, размещена в федеральной государственной информационной </w:t>
      </w:r>
      <w:r w:rsidR="009A3658" w:rsidRPr="0047668D">
        <w:rPr>
          <w:rFonts w:ascii="Liberation Serif" w:hAnsi="Liberation Serif" w:cs="Liberation Serif"/>
        </w:rPr>
        <w:t>системе</w:t>
      </w:r>
      <w:r w:rsidRPr="0047668D">
        <w:rPr>
          <w:rFonts w:ascii="Liberation Serif" w:hAnsi="Liberation Serif" w:cs="Liberation Serif"/>
        </w:rPr>
        <w:t xml:space="preserve"> «Единый портал государственных и муниципальных  услуг (функций)» (далее – Единый портал) по адресу: </w:t>
      </w:r>
      <w:hyperlink r:id="rId8" w:history="1">
        <w:r w:rsidRPr="0047668D">
          <w:rPr>
            <w:rFonts w:ascii="Liberation Serif" w:hAnsi="Liberation Serif" w:cs="Liberation Serif"/>
            <w:lang w:val="en-US"/>
          </w:rPr>
          <w:t>http</w:t>
        </w:r>
        <w:r w:rsidRPr="0047668D">
          <w:rPr>
            <w:rFonts w:ascii="Liberation Serif" w:hAnsi="Liberation Serif" w:cs="Liberation Serif"/>
          </w:rPr>
          <w:t>://</w:t>
        </w:r>
        <w:r w:rsidRPr="0047668D">
          <w:rPr>
            <w:rFonts w:ascii="Liberation Serif" w:hAnsi="Liberation Serif" w:cs="Liberation Serif"/>
            <w:lang w:val="en-US"/>
          </w:rPr>
          <w:t>gosuslugi</w:t>
        </w:r>
        <w:r w:rsidRPr="0047668D">
          <w:rPr>
            <w:rFonts w:ascii="Liberation Serif" w:hAnsi="Liberation Serif" w:cs="Liberation Serif"/>
          </w:rPr>
          <w:t>.</w:t>
        </w:r>
        <w:r w:rsidRPr="0047668D">
          <w:rPr>
            <w:rFonts w:ascii="Liberation Serif" w:hAnsi="Liberation Serif" w:cs="Liberation Serif"/>
            <w:lang w:val="en-US"/>
          </w:rPr>
          <w:t>ru</w:t>
        </w:r>
      </w:hyperlink>
      <w:r w:rsidRPr="0047668D">
        <w:rPr>
          <w:rFonts w:ascii="Liberation Serif" w:hAnsi="Liberation Serif" w:cs="Liberation Serif"/>
        </w:rPr>
        <w:t xml:space="preserve">, на официальном сайте МФЦ по адресу: </w:t>
      </w:r>
      <w:hyperlink r:id="rId9" w:history="1">
        <w:r w:rsidRPr="0047668D">
          <w:rPr>
            <w:rFonts w:ascii="Liberation Serif" w:hAnsi="Liberation Serif" w:cs="Liberation Serif"/>
            <w:lang w:val="en-US"/>
          </w:rPr>
          <w:t>http</w:t>
        </w:r>
        <w:r w:rsidRPr="0047668D">
          <w:rPr>
            <w:rFonts w:ascii="Liberation Serif" w:hAnsi="Liberation Serif" w:cs="Liberation Serif"/>
          </w:rPr>
          <w:t>://</w:t>
        </w:r>
        <w:r w:rsidRPr="0047668D">
          <w:rPr>
            <w:rFonts w:ascii="Liberation Serif" w:hAnsi="Liberation Serif" w:cs="Liberation Serif"/>
            <w:lang w:val="en-US"/>
          </w:rPr>
          <w:t>www</w:t>
        </w:r>
        <w:r w:rsidRPr="0047668D">
          <w:rPr>
            <w:rFonts w:ascii="Liberation Serif" w:hAnsi="Liberation Serif" w:cs="Liberation Serif"/>
          </w:rPr>
          <w:t>.</w:t>
        </w:r>
        <w:r w:rsidRPr="0047668D">
          <w:rPr>
            <w:rFonts w:ascii="Liberation Serif" w:hAnsi="Liberation Serif" w:cs="Liberation Serif"/>
            <w:lang w:val="en-US"/>
          </w:rPr>
          <w:t>mfc</w:t>
        </w:r>
        <w:r w:rsidRPr="0047668D">
          <w:rPr>
            <w:rFonts w:ascii="Liberation Serif" w:hAnsi="Liberation Serif" w:cs="Liberation Serif"/>
          </w:rPr>
          <w:t>66.</w:t>
        </w:r>
        <w:proofErr w:type="spellStart"/>
        <w:r w:rsidRPr="0047668D">
          <w:rPr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47668D">
        <w:rPr>
          <w:rFonts w:ascii="Liberation Serif" w:hAnsi="Liberation Serif" w:cs="Liberation Serif"/>
        </w:rPr>
        <w:t xml:space="preserve">, а также предоставляются не посредственно </w:t>
      </w:r>
      <w:r w:rsidR="009A3658" w:rsidRPr="0047668D">
        <w:rPr>
          <w:rFonts w:ascii="Liberation Serif" w:hAnsi="Liberation Serif" w:cs="Liberation Serif"/>
        </w:rPr>
        <w:t>специалистом</w:t>
      </w:r>
      <w:r w:rsidRPr="0047668D">
        <w:rPr>
          <w:rFonts w:ascii="Liberation Serif" w:hAnsi="Liberation Serif" w:cs="Liberation Serif"/>
        </w:rPr>
        <w:t xml:space="preserve"> Муниципального казенного учреждения «Центр земельных отношений и муниципального имущества Арамильского городского округа» (далее – специалист Центра) при личном приеме, а также по телефону: 8(343)385-32-81 (добавочный 1411). 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7. При общении с гражданами (по телефону или </w:t>
      </w:r>
      <w:proofErr w:type="gramStart"/>
      <w:r w:rsidRPr="0047668D">
        <w:rPr>
          <w:rFonts w:ascii="Liberation Serif" w:hAnsi="Liberation Serif" w:cs="Liberation Serif"/>
        </w:rPr>
        <w:t>лично)  специалисты</w:t>
      </w:r>
      <w:proofErr w:type="gramEnd"/>
      <w:r w:rsidRPr="0047668D">
        <w:rPr>
          <w:rFonts w:ascii="Liberation Serif" w:hAnsi="Liberation Serif" w:cs="Liberation Serif"/>
        </w:rPr>
        <w:t xml:space="preserve"> Центра должны корректно и внимательно относиться к гражданам, не  унижая их честь и достоинства. Устное информирование о порядке предоставления муниципальной услуги должно проводиться, с использованием официально-делового стиля речи.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 2. Стандарт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2.1. Наименование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8. Наименование муниципальной услуги, предусмотренной настоящ</w:t>
      </w:r>
      <w:r w:rsidR="001C2D5E">
        <w:rPr>
          <w:rFonts w:ascii="Liberation Serif" w:hAnsi="Liberation Serif" w:cs="Liberation Serif"/>
        </w:rPr>
        <w:t xml:space="preserve">им </w:t>
      </w:r>
      <w:r w:rsidR="002E181D">
        <w:rPr>
          <w:rFonts w:ascii="Liberation Serif" w:hAnsi="Liberation Serif" w:cs="Liberation Serif"/>
        </w:rPr>
        <w:t>р</w:t>
      </w:r>
      <w:r w:rsidR="001C2D5E">
        <w:rPr>
          <w:rFonts w:ascii="Liberation Serif" w:hAnsi="Liberation Serif" w:cs="Liberation Serif"/>
        </w:rPr>
        <w:t>егламентом – «</w:t>
      </w:r>
      <w:r w:rsidRPr="0047668D">
        <w:rPr>
          <w:rFonts w:ascii="Liberation Serif" w:hAnsi="Liberation Serif" w:cs="Liberation Serif"/>
        </w:rPr>
        <w:t>Приватизация жилого помещения муниципального жилищного фонда</w:t>
      </w:r>
      <w:r w:rsidR="001C2D5E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2.2. Наименование органа, предоставляющего Муниципальную услугу,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 организации, обращение в которую необходимо для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9. Муниципальная услуга предоставляется Комитетом.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2.3. Наименование органов и организации, обращение в которые необходимо для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10.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1) Управление Федеральной службы государственной регистрации, кадастра и картографии по Свердловской области;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2) Главное управление </w:t>
      </w:r>
      <w:r w:rsidR="00793AEF">
        <w:rPr>
          <w:rFonts w:ascii="Liberation Serif" w:hAnsi="Liberation Serif" w:cs="Liberation Serif"/>
        </w:rPr>
        <w:t>Министерство внутренних дел</w:t>
      </w:r>
      <w:r w:rsidRPr="0047668D">
        <w:rPr>
          <w:rFonts w:ascii="Liberation Serif" w:hAnsi="Liberation Serif" w:cs="Liberation Serif"/>
        </w:rPr>
        <w:t xml:space="preserve"> России по Свердловской области.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47668D">
          <w:rPr>
            <w:rFonts w:ascii="Liberation Serif" w:hAnsi="Liberation Serif" w:cs="Liberation Serif"/>
            <w:color w:val="0000FF"/>
          </w:rPr>
          <w:t>перечень</w:t>
        </w:r>
      </w:hyperlink>
      <w:r w:rsidRPr="0047668D">
        <w:rPr>
          <w:rFonts w:ascii="Liberation Serif" w:hAnsi="Liberation Serif" w:cs="Liberation Serif"/>
        </w:rPr>
        <w:t xml:space="preserve"> услуг, которые являются необходимыми и обязательными для предоставления муниципальных услуг, утвержденного Решением Думы Арамильского городского округа от 29.03.2012 № 2/8 «Об утверждении перечня услуг, которые являются необходимыми и обязательными для предоставления муниципальных услуг органа местного самоуправления» и Положения «О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округа».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2.4. Описание результата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12. Результатом предоставления муниципальной услуги является: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договор передачи квартиры в собственность граждан;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письменный мотивированный отказ заявителю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2.5. </w:t>
      </w:r>
      <w:r w:rsidRPr="0047668D">
        <w:rPr>
          <w:rFonts w:ascii="Liberation Serif" w:eastAsia="Calibri" w:hAnsi="Liberation Serif" w:cs="Liberation Serif"/>
          <w:lang w:eastAsia="en-US"/>
        </w:rPr>
        <w:t>Срок предоставления муниципальной услуги,</w:t>
      </w:r>
      <w:r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 в том числе с учетом необходимости обращения в организации,</w:t>
      </w:r>
      <w:r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 участвующие в предоставлении муниципальной услуги, срок приостановления</w:t>
      </w:r>
      <w:r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 предоставления муниципальной услуги в случае, если возможность приостановления предусмотрена законодательством Российской Федерации, </w:t>
      </w:r>
      <w:r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>в том числе нормативными правовыми актами Свердловской области,</w:t>
      </w:r>
      <w:r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13. Срок предоставления муниципальной услуги не превышает 60 дней с момента регистрации заявления в Комитет.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14.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</w:t>
      </w:r>
      <w:r w:rsidR="00514B4D">
        <w:rPr>
          <w:rFonts w:ascii="Liberation Serif" w:hAnsi="Liberation Serif" w:cs="Liberation Serif"/>
        </w:rPr>
        <w:t>Комитете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Уведомление об отказе в предоставлении муниципальной услуги направляется заявителю не позднее 30 (тридцати) дней с даты регистрации заявления в Комитете почтовым отправлением с уведомлением или выдается заявителю лично в руки под роспись.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2.6. Нормативные правовые акты,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регулирующие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 по адресу: </w:t>
      </w:r>
      <w:r w:rsidRPr="0047668D">
        <w:rPr>
          <w:rFonts w:ascii="Liberation Serif" w:hAnsi="Liberation Serif" w:cs="Liberation Serif"/>
          <w:lang w:val="en-US"/>
        </w:rPr>
        <w:t>http</w:t>
      </w:r>
      <w:r w:rsidRPr="0047668D">
        <w:rPr>
          <w:rFonts w:ascii="Liberation Serif" w:hAnsi="Liberation Serif" w:cs="Liberation Serif"/>
        </w:rPr>
        <w:t>://</w:t>
      </w:r>
      <w:r w:rsidRPr="0047668D">
        <w:rPr>
          <w:rFonts w:ascii="Liberation Serif" w:hAnsi="Liberation Serif" w:cs="Liberation Serif"/>
          <w:lang w:val="en-US"/>
        </w:rPr>
        <w:t>www</w:t>
      </w:r>
      <w:r w:rsidRPr="0047668D">
        <w:rPr>
          <w:rFonts w:ascii="Liberation Serif" w:hAnsi="Liberation Serif" w:cs="Liberation Serif"/>
        </w:rPr>
        <w:t>.</w:t>
      </w:r>
      <w:proofErr w:type="spellStart"/>
      <w:r w:rsidRPr="0047668D">
        <w:rPr>
          <w:rFonts w:ascii="Liberation Serif" w:hAnsi="Liberation Serif" w:cs="Liberation Serif"/>
          <w:lang w:val="en-US"/>
        </w:rPr>
        <w:t>aramilgo</w:t>
      </w:r>
      <w:proofErr w:type="spellEnd"/>
      <w:r w:rsidRPr="0047668D">
        <w:rPr>
          <w:rFonts w:ascii="Liberation Serif" w:hAnsi="Liberation Serif" w:cs="Liberation Serif"/>
        </w:rPr>
        <w:t>.</w:t>
      </w:r>
      <w:proofErr w:type="spellStart"/>
      <w:r w:rsidRPr="0047668D">
        <w:rPr>
          <w:rFonts w:ascii="Liberation Serif" w:hAnsi="Liberation Serif" w:cs="Liberation Serif"/>
          <w:lang w:val="en-US"/>
        </w:rPr>
        <w:t>ru</w:t>
      </w:r>
      <w:proofErr w:type="spellEnd"/>
      <w:r w:rsidRPr="0047668D">
        <w:rPr>
          <w:rFonts w:ascii="Liberation Serif" w:hAnsi="Liberation Serif" w:cs="Liberation Serif"/>
        </w:rPr>
        <w:t xml:space="preserve"> и едином портале по адресу: </w:t>
      </w:r>
      <w:hyperlink r:id="rId11" w:history="1">
        <w:r w:rsidRPr="00BB6A82">
          <w:rPr>
            <w:rStyle w:val="a3"/>
            <w:rFonts w:ascii="Liberation Serif" w:hAnsi="Liberation Serif" w:cs="Liberation Serif"/>
            <w:lang w:val="en-US"/>
          </w:rPr>
          <w:t>http</w:t>
        </w:r>
        <w:r w:rsidRPr="00BB6A82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BB6A82">
          <w:rPr>
            <w:rStyle w:val="a3"/>
            <w:rFonts w:ascii="Liberation Serif" w:hAnsi="Liberation Serif" w:cs="Liberation Serif"/>
            <w:lang w:val="en-US"/>
          </w:rPr>
          <w:t>gosuslugi</w:t>
        </w:r>
        <w:proofErr w:type="spellEnd"/>
      </w:hyperlink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сайте, а также на Едином портале.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2.7. Исчерпывающий перечень документов, необходимых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 соответствии с нормативными правовыми актами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для предоставления муниципальной услуги, и услуги, которые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являются необходимыми и обязательными для предоставления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муниципальной услуги, подлежащих предоставлению заявителем,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способы их получения заявителем, в том числе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 электронной форме, порядок их предоставления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3" w:name="Par114"/>
      <w:bookmarkEnd w:id="3"/>
      <w:r w:rsidRPr="0047668D">
        <w:rPr>
          <w:rFonts w:ascii="Liberation Serif" w:hAnsi="Liberation Serif" w:cs="Liberation Serif"/>
        </w:rPr>
        <w:t>16. Для предоставления муниципальной услуги заявитель представляет в Комитет либо в МФЦ предоставления государственных и муниципальных услуг: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1) </w:t>
      </w:r>
      <w:hyperlink w:anchor="Par650" w:history="1">
        <w:r w:rsidRPr="0047668D">
          <w:rPr>
            <w:rFonts w:ascii="Liberation Serif" w:hAnsi="Liberation Serif" w:cs="Liberation Serif"/>
            <w:color w:val="0000FF"/>
          </w:rPr>
          <w:t>заявление</w:t>
        </w:r>
      </w:hyperlink>
      <w:r w:rsidRPr="0047668D">
        <w:rPr>
          <w:rFonts w:ascii="Liberation Serif" w:hAnsi="Liberation Serif" w:cs="Liberation Serif"/>
        </w:rPr>
        <w:t xml:space="preserve"> о приватизации занимаемого жилого помещения, с письменного согласия всех совместно проживающих и имеющих право на приватизацию данного жилого помещения совершеннолетних членов семьи, а также несовершеннолетних в возрасте от 14 до 18 лет, действующих с согласия родителей (усыновителей), попечителей и органов опеки и попечительства, за несовершеннолетних до 14 лет действуют родители (усыновители), опекун</w:t>
      </w:r>
      <w:r w:rsidR="00514B4D">
        <w:rPr>
          <w:rFonts w:ascii="Liberation Serif" w:hAnsi="Liberation Serif" w:cs="Liberation Serif"/>
        </w:rPr>
        <w:t>ы (приложение N 1 к настоящему р</w:t>
      </w:r>
      <w:r w:rsidRPr="0047668D">
        <w:rPr>
          <w:rFonts w:ascii="Liberation Serif" w:hAnsi="Liberation Serif" w:cs="Liberation Serif"/>
        </w:rPr>
        <w:t>егламенту)</w:t>
      </w:r>
      <w:r w:rsidR="00C43F68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К заявлению должны быть приложены следующие документы: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57"/>
        <w:gridCol w:w="3260"/>
      </w:tblGrid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Категория и (или) наименование представляемого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Форма представления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Условие предоставления документа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3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1. Документ, удостоверяющий личность: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1.1. Паспорт гражданина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 для снятия 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гражданин Р</w:t>
            </w:r>
            <w:r w:rsidR="00291A1F">
              <w:rPr>
                <w:rFonts w:ascii="Liberation Serif" w:hAnsi="Liberation Serif" w:cs="Liberation Serif"/>
              </w:rPr>
              <w:t xml:space="preserve">оссийской </w:t>
            </w:r>
            <w:r w:rsidRPr="0047668D">
              <w:rPr>
                <w:rFonts w:ascii="Liberation Serif" w:hAnsi="Liberation Serif" w:cs="Liberation Serif"/>
              </w:rPr>
              <w:t>Ф</w:t>
            </w:r>
            <w:r w:rsidR="00291A1F">
              <w:rPr>
                <w:rFonts w:ascii="Liberation Serif" w:hAnsi="Liberation Serif" w:cs="Liberation Serif"/>
              </w:rPr>
              <w:t>едерации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 для снятия 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отсутствие паспорта гражданина Р</w:t>
            </w:r>
            <w:r w:rsidR="00291A1F">
              <w:rPr>
                <w:rFonts w:ascii="Liberation Serif" w:hAnsi="Liberation Serif" w:cs="Liberation Serif"/>
              </w:rPr>
              <w:t xml:space="preserve">оссийской </w:t>
            </w:r>
            <w:r w:rsidRPr="0047668D">
              <w:rPr>
                <w:rFonts w:ascii="Liberation Serif" w:hAnsi="Liberation Serif" w:cs="Liberation Serif"/>
              </w:rPr>
              <w:t>Ф</w:t>
            </w:r>
            <w:r w:rsidR="00291A1F">
              <w:rPr>
                <w:rFonts w:ascii="Liberation Serif" w:hAnsi="Liberation Serif" w:cs="Liberation Serif"/>
              </w:rPr>
              <w:t>едерации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 Документы, подтверждающие возможность приватизации: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2.1. Ордер о вселении в жилое помещение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выдавался до 01.03.2005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2.2. Договор социального найма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выдается после 01.03.2005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2.3. Решения,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 для снятия 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представляется в случае приватизации жилого помещения, в котором проживают исключительно несовершеннолетние дети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lastRenderedPageBreak/>
              <w:t>2.4. Справка, подтверждающая, что ранее право на приватизацию жилья не было использовано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изменения места жительства после 26.07.1991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2.5. Справка о неиспользовании (использовании) права приватизации для граждан, зарегистрировавшихся по месту жительства в жилом помещении в период с 04.07.1991 по 01.09.1999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если заявителями являются зарегистрировавшиеся в жилом помещении в период с 04.07.1991 по 01.09.1999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2.6. Приказ, решения, заключения и разрешения органа опеки и попечительства об исключении несовершеннолетних детей из числа участников приватизации жилой площади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 для снятия 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отказа несовершеннолетних детей от участия в приватизации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2.7. Заявление об отказе в приватизации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отказа от приватизации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2.8. Согласие родителей (усыновителей), попечителей или органов опеки и попечительства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если заявителями являются несовершеннолетние в возрасте от 14 до 18 лет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2.9. Решения, приговоры, определения и Постановления судов общей юрисдикции и арбитражных судов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 для снятия 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если право на жилое помещение оспорено в судебном порядке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2.10. Решение суда о признании лица недееспособным или ограниченно дееспособным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 для снятия 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приватизации лицом недееспособным и ограниченно дееспособным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2.11. Документ о периоде проживания за рубежом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случае обращения граждан, прибывших из зарубежных стран после 1991 года</w:t>
            </w: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3. Документ, подтверждающий полномочия заявителя: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</w:p>
        </w:tc>
      </w:tr>
      <w:tr w:rsidR="002D6551" w:rsidRPr="0047668D" w:rsidTr="00156FA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3.1. Доверенность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оригинал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при обращении представителя заявителя</w:t>
            </w:r>
          </w:p>
        </w:tc>
      </w:tr>
    </w:tbl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17. Для получения документов, необходимых для предоставления муниципальной услуги, указанных в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пункте 16</w:t>
        </w:r>
      </w:hyperlink>
      <w:r w:rsidR="00514B4D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егламента, заявитель лично обращается в органы государственной власти, учреждения и организации.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18. Заявление и документы, необходимые для предоставления муниципальной услуги, указанные в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пункте 16</w:t>
        </w:r>
      </w:hyperlink>
      <w:r w:rsidR="00514B4D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 xml:space="preserve">егламента, представляются в </w:t>
      </w:r>
      <w:r w:rsidR="00EC1AD5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посредством </w:t>
      </w:r>
      <w:r w:rsidRPr="0047668D">
        <w:rPr>
          <w:rFonts w:ascii="Liberation Serif" w:hAnsi="Liberation Serif" w:cs="Liberation Serif"/>
        </w:rPr>
        <w:lastRenderedPageBreak/>
        <w:t xml:space="preserve">личного обращения заявителя и (или) через </w:t>
      </w:r>
      <w:r w:rsidR="00EC1AD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2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="008B2ADA">
        <w:rPr>
          <w:rFonts w:ascii="Liberation Serif" w:hAnsi="Liberation Serif" w:cs="Liberation Serif"/>
        </w:rPr>
        <w:t xml:space="preserve"> </w:t>
      </w:r>
      <w:r w:rsidR="00EC1AD5">
        <w:rPr>
          <w:rFonts w:ascii="Liberation Serif" w:hAnsi="Liberation Serif" w:cs="Liberation Serif"/>
        </w:rPr>
        <w:br/>
      </w:r>
      <w:r w:rsidR="008B2ADA">
        <w:rPr>
          <w:rFonts w:ascii="Liberation Serif" w:hAnsi="Liberation Serif" w:cs="Liberation Serif"/>
        </w:rPr>
        <w:t>от 27 июля 2010 года N 210-ФЗ «</w:t>
      </w:r>
      <w:r w:rsidRPr="0047668D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8B2ADA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, Федерального </w:t>
      </w:r>
      <w:hyperlink r:id="rId13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="008B2ADA">
        <w:rPr>
          <w:rFonts w:ascii="Liberation Serif" w:hAnsi="Liberation Serif" w:cs="Liberation Serif"/>
        </w:rPr>
        <w:t xml:space="preserve"> от 6 апреля 2011 года N 63-ФЗ «</w:t>
      </w:r>
      <w:r w:rsidRPr="0047668D">
        <w:rPr>
          <w:rFonts w:ascii="Liberation Serif" w:hAnsi="Liberation Serif" w:cs="Liberation Serif"/>
        </w:rPr>
        <w:t>Об электронной подписи</w:t>
      </w:r>
      <w:r w:rsidR="008B2ADA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, </w:t>
      </w:r>
      <w:hyperlink r:id="rId14" w:history="1">
        <w:r w:rsidR="006E041C">
          <w:rPr>
            <w:rFonts w:ascii="Liberation Serif" w:hAnsi="Liberation Serif" w:cs="Liberation Serif"/>
            <w:color w:val="0000FF"/>
          </w:rPr>
          <w:t>п</w:t>
        </w:r>
        <w:r w:rsidRPr="0047668D">
          <w:rPr>
            <w:rFonts w:ascii="Liberation Serif" w:hAnsi="Liberation Serif" w:cs="Liberation Serif"/>
            <w:color w:val="0000FF"/>
          </w:rPr>
          <w:t>остановления</w:t>
        </w:r>
      </w:hyperlink>
      <w:r w:rsidRPr="0047668D">
        <w:rPr>
          <w:rFonts w:ascii="Liberation Serif" w:hAnsi="Liberation Serif" w:cs="Liberation Serif"/>
        </w:rPr>
        <w:t xml:space="preserve"> Правительства Российской Федерац</w:t>
      </w:r>
      <w:r w:rsidR="008B2ADA">
        <w:rPr>
          <w:rFonts w:ascii="Liberation Serif" w:hAnsi="Liberation Serif" w:cs="Liberation Serif"/>
        </w:rPr>
        <w:t>ии от 25 января 2013 года N 33 «</w:t>
      </w:r>
      <w:r w:rsidRPr="0047668D">
        <w:rPr>
          <w:rFonts w:ascii="Liberation Serif" w:hAnsi="Liberation Serif" w:cs="Liberation Serif"/>
        </w:rPr>
        <w:t>Об использовании простой электронной подписи при оказании государственных и муниципальных услуг</w:t>
      </w:r>
      <w:r w:rsidR="008B2ADA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2.8. Исчерпывающий перечень документов, необходимых в соответствии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с нормативными правовыми актами для предоставления муниципальной услуги,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которые находятся в распоряжении государственных органов, органов местного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самоуправления и иных органов, участвующих в предоставлении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муниципальных услуг, и которые заявитель вправе представить, а также способы их получения заявителями, в том числе в электронной форме, порядок их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4" w:name="Par191"/>
      <w:bookmarkEnd w:id="4"/>
      <w:r w:rsidRPr="0047668D">
        <w:rPr>
          <w:rFonts w:ascii="Liberation Serif" w:hAnsi="Liberation Serif" w:cs="Liberation Serif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D6551" w:rsidRPr="0047668D" w:rsidTr="00156FA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Наименование запрашиваемого документа (сведения)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</w:tr>
      <w:tr w:rsidR="002D6551" w:rsidRPr="0047668D" w:rsidTr="00156FA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</w:t>
            </w:r>
          </w:p>
        </w:tc>
      </w:tr>
      <w:tr w:rsidR="002D6551" w:rsidRPr="0047668D" w:rsidTr="00156FA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1. Справка, заверенная подписью должностного лица, ответственного за регистрацию граждан по месту пребывания или месту жительства, подтверждающая местожительство гражданина и, подающего заявление, и (или) содержащая сведения о совместно проживающих с ним лицах (развернутая, по регистрациям со всех адресов начиная с 1991 года полученная не позднее чем за месяц до даты подачи заявления)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1" w:rsidRPr="0047668D" w:rsidRDefault="002D6551" w:rsidP="006E041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 xml:space="preserve">Главное управление </w:t>
            </w:r>
            <w:r w:rsidR="006E041C">
              <w:rPr>
                <w:rFonts w:ascii="Liberation Serif" w:hAnsi="Liberation Serif" w:cs="Liberation Serif"/>
              </w:rPr>
              <w:t>Министерство внутренних дел</w:t>
            </w:r>
            <w:r w:rsidRPr="0047668D">
              <w:rPr>
                <w:rFonts w:ascii="Liberation Serif" w:hAnsi="Liberation Serif" w:cs="Liberation Serif"/>
              </w:rPr>
              <w:t xml:space="preserve"> России по Свердловской области</w:t>
            </w:r>
          </w:p>
        </w:tc>
      </w:tr>
      <w:tr w:rsidR="002D6551" w:rsidRPr="0047668D" w:rsidTr="00156FA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2. 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2D6551" w:rsidRPr="0047668D" w:rsidTr="00156FA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3.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1" w:rsidRPr="0047668D" w:rsidRDefault="002D6551" w:rsidP="00156FA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Непредставление заявителем указанных в настоящем пункте документов не является основанием для отказа заявителю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2.9. Указание на запрет требовать от заявителя предоставления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документов и информации или осуществления действий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20. Запрещается требовать от заявителя: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47668D">
          <w:rPr>
            <w:rFonts w:ascii="Liberation Serif" w:hAnsi="Liberation Serif" w:cs="Liberation Serif"/>
            <w:color w:val="0000FF"/>
          </w:rPr>
          <w:t>части 6 статьи 7</w:t>
        </w:r>
      </w:hyperlink>
      <w:r w:rsidRPr="0047668D">
        <w:rPr>
          <w:rFonts w:ascii="Liberation Serif" w:hAnsi="Liberation Serif" w:cs="Liberation Serif"/>
        </w:rPr>
        <w:t xml:space="preserve"> Федерального </w:t>
      </w:r>
      <w:hyperlink r:id="rId16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="008B2ADA">
        <w:rPr>
          <w:rFonts w:ascii="Liberation Serif" w:hAnsi="Liberation Serif" w:cs="Liberation Serif"/>
        </w:rPr>
        <w:t xml:space="preserve"> от 27 июля 2010 года N 210-ФЗ «</w:t>
      </w:r>
      <w:r w:rsidRPr="0047668D">
        <w:rPr>
          <w:rFonts w:ascii="Liberation Serif" w:hAnsi="Liberation Serif" w:cs="Liberation Serif"/>
        </w:rPr>
        <w:t>Об организации предоставления госуда</w:t>
      </w:r>
      <w:r w:rsidR="008B2ADA">
        <w:rPr>
          <w:rFonts w:ascii="Liberation Serif" w:hAnsi="Liberation Serif" w:cs="Liberation Serif"/>
        </w:rPr>
        <w:t>рственных и муниципальных услуг»</w:t>
      </w:r>
      <w:r w:rsidRPr="0047668D">
        <w:rPr>
          <w:rFonts w:ascii="Liberation Serif" w:hAnsi="Liberation Serif" w:cs="Liberation Serif"/>
        </w:rPr>
        <w:t>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предоставляющего муниципальную услугу, работника </w:t>
      </w:r>
      <w:r w:rsidR="008B7B7A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</w:t>
      </w:r>
      <w:r w:rsidR="00E7788F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При предоставлении муниципальной услуги запрещается: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Арамильского городского округа;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Арамильского городского округа;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2.10. Исчерпывающий перечень, основания для отказа в приеме документов,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необходимых для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5" w:name="Par226"/>
      <w:bookmarkEnd w:id="5"/>
      <w:r w:rsidRPr="0047668D">
        <w:rPr>
          <w:rFonts w:ascii="Liberation Serif" w:hAnsi="Liberation Serif" w:cs="Liberation Serif"/>
        </w:rPr>
        <w:t>21. Основанием для отказа заявителю в приеме заявления и документов, необходимых для предоставления муниципальной услуги, являются случаи: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1) непредставление (представление не в полном объеме) документов, предусмотренных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пунктом 16</w:t>
        </w:r>
      </w:hyperlink>
      <w:r w:rsidR="00E7788F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представление нечитаемых документов, документов с приписками, подчистками, помарками;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2.11. Перечень оснований для приостановления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или отказа в предоставлении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6" w:name="Par234"/>
      <w:bookmarkEnd w:id="6"/>
      <w:r w:rsidRPr="0047668D">
        <w:rPr>
          <w:rFonts w:ascii="Liberation Serif" w:hAnsi="Liberation Serif" w:cs="Liberation Serif"/>
        </w:rPr>
        <w:t xml:space="preserve">22. Оснований для приостановления муниципальной услуги, предусмотренной настоящим </w:t>
      </w:r>
      <w:r w:rsidR="004F7A2A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>егламентом, не имеется.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Перечень оснований для отказа в заключении договора передачи квартиры в собственность граждан: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жилое помещение, в котором проживает заявитель, не входит в реестр жилых помещений муниципальной собственности;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2) жилое помещение, в котором проживает заявитель, не подлежит приватизации согласно </w:t>
      </w:r>
      <w:hyperlink r:id="rId17" w:history="1">
        <w:r w:rsidRPr="0047668D">
          <w:rPr>
            <w:rFonts w:ascii="Liberation Serif" w:hAnsi="Liberation Serif" w:cs="Liberation Serif"/>
            <w:color w:val="0000FF"/>
          </w:rPr>
          <w:t>статье 4</w:t>
        </w:r>
      </w:hyperlink>
      <w:r w:rsidRPr="0047668D">
        <w:rPr>
          <w:rFonts w:ascii="Liberation Serif" w:hAnsi="Liberation Serif" w:cs="Liberation Serif"/>
        </w:rPr>
        <w:t xml:space="preserve"> Закона Российской Федераци</w:t>
      </w:r>
      <w:r w:rsidR="003F2C08">
        <w:rPr>
          <w:rFonts w:ascii="Liberation Serif" w:hAnsi="Liberation Serif" w:cs="Liberation Serif"/>
        </w:rPr>
        <w:t xml:space="preserve">и от 4 июля 1991 года N 1541-1 </w:t>
      </w:r>
      <w:r w:rsidR="00BC24F6">
        <w:rPr>
          <w:rFonts w:ascii="Liberation Serif" w:hAnsi="Liberation Serif" w:cs="Liberation Serif"/>
        </w:rPr>
        <w:br/>
      </w:r>
      <w:r w:rsidR="003F2C08">
        <w:rPr>
          <w:rFonts w:ascii="Liberation Serif" w:hAnsi="Liberation Serif" w:cs="Liberation Serif"/>
        </w:rPr>
        <w:t>«</w:t>
      </w:r>
      <w:r w:rsidRPr="0047668D">
        <w:rPr>
          <w:rFonts w:ascii="Liberation Serif" w:hAnsi="Liberation Serif" w:cs="Liberation Serif"/>
        </w:rPr>
        <w:t>О приватизации жилищного фонда в Российской Федерации</w:t>
      </w:r>
      <w:r w:rsidR="003F2C08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>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заявитель занимает в жилое помещение не на условиях социального найма;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имеются сведения о наличии зарегистрированного за заявителем права на жилое помещение, приобретенного ранее в порядке приватизации;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5) выявление недостоверной информации в представленных заявителем документах либо истечение срока их действия;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6) в заявление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2.12. Перечень услуг, которые являются необходимыми и обязательными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для предоставления муниципальной услуги,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</w:t>
      </w:r>
      <w:r w:rsidRPr="0047668D">
        <w:rPr>
          <w:rFonts w:ascii="Liberation Serif" w:hAnsi="Liberation Serif" w:cs="Liberation Serif"/>
          <w:bCs/>
        </w:rPr>
        <w:t xml:space="preserve"> том числе сведения о документе (документах),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выдаваемом (выдаваемых организациями, участвующими в предоставлении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23. Для предоставления муниципальной услуги, предусмотренной настоящим Регламентом, заявителю необходимо воспользоваться следующими услугами: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1) Документ на занимаемое жилое помещение (ордер, договор социального найма, договор найма комнаты в общежитии - для граждан, проживающих в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переданных в муниципальную собственность) - жилищный отдел Администрации Арамильского городского округа;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Сведения о неиспользовании ранее права бесплатной приват</w:t>
      </w:r>
      <w:r w:rsidR="00683F7B">
        <w:rPr>
          <w:rFonts w:ascii="Liberation Serif" w:hAnsi="Liberation Serif" w:cs="Liberation Serif"/>
        </w:rPr>
        <w:t xml:space="preserve">изации жилых помещений </w:t>
      </w:r>
      <w:r w:rsidR="006551B9">
        <w:rPr>
          <w:rFonts w:ascii="Liberation Serif" w:hAnsi="Liberation Serif" w:cs="Liberation Serif"/>
        </w:rPr>
        <w:t>–</w:t>
      </w:r>
      <w:r w:rsidR="00683F7B">
        <w:rPr>
          <w:rFonts w:ascii="Liberation Serif" w:hAnsi="Liberation Serif" w:cs="Liberation Serif"/>
        </w:rPr>
        <w:t xml:space="preserve"> С</w:t>
      </w:r>
      <w:r w:rsidR="006551B9">
        <w:rPr>
          <w:rFonts w:ascii="Liberation Serif" w:hAnsi="Liberation Serif" w:cs="Liberation Serif"/>
        </w:rPr>
        <w:t>вердловское областное государственное унитарное предприятие</w:t>
      </w:r>
      <w:r w:rsidR="00683F7B">
        <w:rPr>
          <w:rFonts w:ascii="Liberation Serif" w:hAnsi="Liberation Serif" w:cs="Liberation Serif"/>
        </w:rPr>
        <w:t xml:space="preserve"> «</w:t>
      </w:r>
      <w:r w:rsidRPr="0047668D">
        <w:rPr>
          <w:rFonts w:ascii="Liberation Serif" w:hAnsi="Liberation Serif" w:cs="Liberation Serif"/>
        </w:rPr>
        <w:t>Областной центр недвижимости</w:t>
      </w:r>
      <w:r w:rsidR="00683F7B">
        <w:rPr>
          <w:rFonts w:ascii="Liberation Serif" w:hAnsi="Liberation Serif" w:cs="Liberation Serif"/>
        </w:rPr>
        <w:t>»</w:t>
      </w:r>
      <w:r w:rsidR="006551B9">
        <w:rPr>
          <w:rFonts w:ascii="Liberation Serif" w:hAnsi="Liberation Serif" w:cs="Liberation Serif"/>
        </w:rPr>
        <w:t xml:space="preserve"> - филиал </w:t>
      </w:r>
      <w:proofErr w:type="spellStart"/>
      <w:r w:rsidR="006551B9">
        <w:rPr>
          <w:rFonts w:ascii="Liberation Serif" w:hAnsi="Liberation Serif" w:cs="Liberation Serif"/>
        </w:rPr>
        <w:t>Сысертское</w:t>
      </w:r>
      <w:proofErr w:type="spellEnd"/>
      <w:r w:rsidR="006551B9">
        <w:rPr>
          <w:rFonts w:ascii="Liberation Serif" w:hAnsi="Liberation Serif" w:cs="Liberation Serif"/>
        </w:rPr>
        <w:t xml:space="preserve"> бюро технической инвентаризации</w:t>
      </w:r>
      <w:r w:rsidR="00501893">
        <w:rPr>
          <w:rFonts w:ascii="Liberation Serif" w:hAnsi="Liberation Serif" w:cs="Liberation Serif"/>
        </w:rPr>
        <w:t xml:space="preserve"> и регистрации недвижимости</w:t>
      </w:r>
      <w:r w:rsidRPr="0047668D">
        <w:rPr>
          <w:rFonts w:ascii="Liberation Serif" w:hAnsi="Liberation Serif" w:cs="Liberation Serif"/>
        </w:rPr>
        <w:t>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3) Справка, заверенная подписью должностного лица, ответственного за регистрацию граждан по месту жительства, подтверждающей проживание гражданина и совместно проживающих членов его семьи с 04.07.1991 по дату подачи заявления включительно - Главное управление </w:t>
      </w:r>
      <w:r w:rsidR="00501893">
        <w:rPr>
          <w:rFonts w:ascii="Liberation Serif" w:hAnsi="Liberation Serif" w:cs="Liberation Serif"/>
        </w:rPr>
        <w:t>министерства внутренних дел</w:t>
      </w:r>
      <w:r w:rsidRPr="0047668D">
        <w:rPr>
          <w:rFonts w:ascii="Liberation Serif" w:hAnsi="Liberation Serif" w:cs="Liberation Serif"/>
        </w:rPr>
        <w:t xml:space="preserve"> России по Свердловской области;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4) Разрешение органов опеки и попечительства в случае отказа от включения несовершеннолетних граждан в число участников общей собственности на приватизируемое жилое помещение - Отдел опеки и попечительства Управления социальной защиты населения по </w:t>
      </w:r>
      <w:proofErr w:type="spellStart"/>
      <w:r w:rsidRPr="0047668D">
        <w:rPr>
          <w:rFonts w:ascii="Liberation Serif" w:hAnsi="Liberation Serif" w:cs="Liberation Serif"/>
        </w:rPr>
        <w:t>Сысертскому</w:t>
      </w:r>
      <w:proofErr w:type="spellEnd"/>
      <w:r w:rsidRPr="0047668D">
        <w:rPr>
          <w:rFonts w:ascii="Liberation Serif" w:hAnsi="Liberation Serif" w:cs="Liberation Serif"/>
        </w:rPr>
        <w:t xml:space="preserve"> району.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2.13. Порядок, размер и основания взимания</w:t>
      </w:r>
      <w:r>
        <w:rPr>
          <w:rFonts w:ascii="Liberation Serif" w:hAnsi="Liberation Serif" w:cs="Liberation Serif"/>
          <w:bCs/>
        </w:rPr>
        <w:t xml:space="preserve"> г</w:t>
      </w:r>
      <w:r w:rsidRPr="0047668D">
        <w:rPr>
          <w:rFonts w:ascii="Liberation Serif" w:hAnsi="Liberation Serif" w:cs="Liberation Serif"/>
          <w:bCs/>
        </w:rPr>
        <w:t>осударственной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пошлины или иной платы,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взимаемой за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24. Муниципальная услуга предоставляется без взимания государственной или иной пошлины.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2.14. Порядок, размер и основания взимания платы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за предоставления услуг, которые являются необходимыми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и обязательными для предоставления муниципальной услуги,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включая информацию о методике расчета размера такой платы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услуги:</w:t>
      </w:r>
    </w:p>
    <w:p w:rsidR="008A6460" w:rsidRDefault="002D6551" w:rsidP="008A6460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1) плата за сведения о неиспользованном ранее праве бесплатной приватизации жилых помещений устанавливается на основании договора между заявителем и </w:t>
      </w:r>
      <w:r w:rsidR="008A6460">
        <w:rPr>
          <w:rFonts w:ascii="Liberation Serif" w:hAnsi="Liberation Serif" w:cs="Liberation Serif"/>
        </w:rPr>
        <w:t>Свердловское областное государственное унитарное предприятие «</w:t>
      </w:r>
      <w:r w:rsidR="008A6460" w:rsidRPr="0047668D">
        <w:rPr>
          <w:rFonts w:ascii="Liberation Serif" w:hAnsi="Liberation Serif" w:cs="Liberation Serif"/>
        </w:rPr>
        <w:t>Областной центр недвижимости</w:t>
      </w:r>
      <w:r w:rsidR="008A6460">
        <w:rPr>
          <w:rFonts w:ascii="Liberation Serif" w:hAnsi="Liberation Serif" w:cs="Liberation Serif"/>
        </w:rPr>
        <w:t xml:space="preserve">» - филиал </w:t>
      </w:r>
      <w:proofErr w:type="spellStart"/>
      <w:r w:rsidR="008A6460">
        <w:rPr>
          <w:rFonts w:ascii="Liberation Serif" w:hAnsi="Liberation Serif" w:cs="Liberation Serif"/>
        </w:rPr>
        <w:t>Сысертское</w:t>
      </w:r>
      <w:proofErr w:type="spellEnd"/>
      <w:r w:rsidR="008A6460">
        <w:rPr>
          <w:rFonts w:ascii="Liberation Serif" w:hAnsi="Liberation Serif" w:cs="Liberation Serif"/>
        </w:rPr>
        <w:t xml:space="preserve"> бюро технической инвентаризации и регистрации недвижимости;</w:t>
      </w:r>
      <w:r w:rsidR="008A6460" w:rsidRPr="0047668D">
        <w:rPr>
          <w:rFonts w:ascii="Liberation Serif" w:hAnsi="Liberation Serif" w:cs="Liberation Serif"/>
        </w:rPr>
        <w:t xml:space="preserve"> </w:t>
      </w:r>
    </w:p>
    <w:p w:rsidR="002D6551" w:rsidRDefault="002D6551" w:rsidP="008A6460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плата за документ на занимаемое жилое помещение (ордер, договор социального найма, договор найма комнаты в общежитии - для граждан, проживающих в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переданных в муниципальную собственность) не предусмотрена;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плата за справку, заверенную подписью должностного лица, ответственного за регистрацию граждан по месту жительства, подтверждающей проживание гражданина и совместно проживающих членов его семьи с 04.07.1991 по дату подачи заявления включительно не предусмотрена;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плата за разрешение органов опеки и попечительства в случае отказа от включения несовершеннолетних граждан в число участников общей собственности на приватизируемое жилое помещение не предусмотрена.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lastRenderedPageBreak/>
        <w:t>2.15. Максимальный срок ожидания в очереди при подачи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запроса о предоставлении муниципальной услуги,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предоставляемой организацией, участвующей в предоставлении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муниципальной услуги, и при получении результата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предоставления таких услуг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26.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2.16. Срок и порядок регистрации запроса заявителя о предоставлении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 услуги и услуги,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предоставляемой организацией, участвующей в предоставлении муниципальной услуги,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в том числе в электронной форме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27. Регистрация заявления и иных документов, необходимых для предоставления муниципальной услуги, указанных в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пункте 16</w:t>
        </w:r>
      </w:hyperlink>
      <w:r w:rsidR="00470776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егламента, осуществляется в день их поступления в Комитет при обращении лично или через МФЦ.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28. В случае если заявление и документы, необходимые для предоставления муниципальной услуги, поданы в электронной форме, Комитет не позднее рабочего дня, следующего за днем подачи заявления, направляет заявителю электронное сообщение о принятии,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Комитет.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29. Регистрация заявления и документов, необходимых для предоставления муниципальной услуги, осуществляется в порядке, предусмотренном в </w:t>
      </w:r>
      <w:hyperlink w:anchor="Par352" w:history="1">
        <w:r w:rsidRPr="0047668D">
          <w:rPr>
            <w:rFonts w:ascii="Liberation Serif" w:hAnsi="Liberation Serif" w:cs="Liberation Serif"/>
            <w:color w:val="0000FF"/>
          </w:rPr>
          <w:t>разделе 3</w:t>
        </w:r>
      </w:hyperlink>
      <w:r w:rsidR="00470776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2.17. Требования к помещениям, в которых предоставляется муниципальная услуга,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к залу ожидания, местам для заполнения запросов о предоставлении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размещению и оформлению визуальной, текстовой и мультимедийной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информации о порядке предоставления такой услуги, в том числе к обеспечению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доступности для инвалидов указанных объектов и соответствии с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законодательством Российской Федерации о социальной защите инвалидов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30. В помещениях, в которых предоставляется муниципальная услуга, обеспечивается: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возможность беспрепятственного входа в объекты и выхода из них;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7668D">
        <w:rPr>
          <w:rFonts w:ascii="Liberation Serif" w:hAnsi="Liberation Serif" w:cs="Liberation Serif"/>
        </w:rPr>
        <w:t>ассистивных</w:t>
      </w:r>
      <w:proofErr w:type="spellEnd"/>
      <w:r w:rsidRPr="0047668D">
        <w:rPr>
          <w:rFonts w:ascii="Liberation Serif" w:hAnsi="Liberation Serif" w:cs="Liberation Serif"/>
        </w:rPr>
        <w:t xml:space="preserve"> и вспомогательных технологий, а также сменного кресла-коляски;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47668D">
        <w:rPr>
          <w:rFonts w:ascii="Liberation Serif" w:hAnsi="Liberation Serif" w:cs="Liberation Serif"/>
        </w:rPr>
        <w:t>банкетками</w:t>
      </w:r>
      <w:proofErr w:type="spellEnd"/>
      <w:r w:rsidRPr="0047668D">
        <w:rPr>
          <w:rFonts w:ascii="Liberation Serif" w:hAnsi="Liberation Serif" w:cs="Liberation Serif"/>
        </w:rPr>
        <w:t>);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56" w:history="1">
        <w:r w:rsidRPr="0047668D">
          <w:rPr>
            <w:rFonts w:ascii="Liberation Serif" w:hAnsi="Liberation Serif" w:cs="Liberation Serif"/>
            <w:color w:val="0000FF"/>
          </w:rPr>
          <w:t>пункте 4</w:t>
        </w:r>
      </w:hyperlink>
      <w:r w:rsidR="00086DD8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2.18. Показатели доступности и качества муниципальной услуги,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 услуги в </w:t>
      </w:r>
      <w:r w:rsidR="0002608B">
        <w:rPr>
          <w:rFonts w:ascii="Liberation Serif" w:hAnsi="Liberation Serif" w:cs="Liberation Serif"/>
          <w:bCs/>
        </w:rPr>
        <w:t>МФЦ</w:t>
      </w:r>
      <w:r w:rsidRPr="0047668D">
        <w:rPr>
          <w:rFonts w:ascii="Liberation Serif" w:hAnsi="Liberation Serif" w:cs="Liberation Serif"/>
          <w:bCs/>
        </w:rPr>
        <w:t>, возможность либо невозможность получения муниципальной услуги в любом территориальном подразделении органа,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</w:t>
      </w:r>
      <w:r w:rsidRPr="0047668D">
        <w:rPr>
          <w:rFonts w:ascii="Liberation Serif" w:hAnsi="Liberation Serif" w:cs="Liberation Serif"/>
          <w:bCs/>
        </w:rPr>
        <w:t xml:space="preserve">редоставляющего муниципальную услугу по выбору заявителя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(экстерриториальный принцип), возможность получения информации о ходе предоставления муниципальной услуги, в том числе м использованием информационно-коммуникационных технологий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31. Показателями доступности и качества предоставления муниципальной услуги являются: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возможность обращения за предоставлением муниципальной услуги через МФЦ предоставления государственных и муниципальных услуг и в электронной форме;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32. При предоставлении муниципальной услуги взаимодействие заявителя с должностными лицами Комитета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2.19. Иные требования, в том числе учитывающие особенности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предоставления муниципальной услуги </w:t>
      </w:r>
      <w:r w:rsidR="0002608B">
        <w:rPr>
          <w:rFonts w:ascii="Liberation Serif" w:hAnsi="Liberation Serif" w:cs="Liberation Serif"/>
          <w:bCs/>
        </w:rPr>
        <w:t>МФЦ</w:t>
      </w:r>
      <w:r w:rsidRPr="0047668D">
        <w:rPr>
          <w:rFonts w:ascii="Liberation Serif" w:hAnsi="Liberation Serif" w:cs="Liberation Serif"/>
          <w:bCs/>
        </w:rPr>
        <w:t xml:space="preserve">, особенности предоставления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муниципальной услуги по экстерриториальному принципу и особенности предоставления муниципальной услуги в  электронной форме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33. При обращении заявителя за предоставлением муниципальной услуги в МФЦ</w:t>
      </w:r>
      <w:r w:rsidR="00DB37A3">
        <w:rPr>
          <w:rFonts w:ascii="Liberation Serif" w:hAnsi="Liberation Serif" w:cs="Liberation Serif"/>
        </w:rPr>
        <w:t>,</w:t>
      </w:r>
      <w:r w:rsidRPr="0047668D">
        <w:rPr>
          <w:rFonts w:ascii="Liberation Serif" w:hAnsi="Liberation Serif" w:cs="Liberation Serif"/>
        </w:rPr>
        <w:t xml:space="preserve"> сотрудник МФЦ осуществляет дейст</w:t>
      </w:r>
      <w:r w:rsidR="00E75A84">
        <w:rPr>
          <w:rFonts w:ascii="Liberation Serif" w:hAnsi="Liberation Serif" w:cs="Liberation Serif"/>
        </w:rPr>
        <w:t>вия, предусмотренные настоящим р</w:t>
      </w:r>
      <w:r w:rsidRPr="0047668D">
        <w:rPr>
          <w:rFonts w:ascii="Liberation Serif" w:hAnsi="Liberation Serif" w:cs="Liberation Serif"/>
        </w:rPr>
        <w:t>егламентом и соглашением о взаимодействии, заключенным между МФЦ предоставления государственных и муниципальных услуг и Комитетом.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МФЦ обеспечивает передачу принятых от заявителя заявления и документов, необходимых для предоставления муниципальной услуги, в Комитет в порядке и сроки, установленные соглашением о взаимодействии.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34. 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18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="00B70A81">
        <w:rPr>
          <w:rFonts w:ascii="Liberation Serif" w:hAnsi="Liberation Serif" w:cs="Liberation Serif"/>
        </w:rPr>
        <w:t xml:space="preserve"> от 27 июля 2010 года N 210-ФЗ «</w:t>
      </w:r>
      <w:r w:rsidRPr="0047668D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B70A81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, Федерального </w:t>
      </w:r>
      <w:hyperlink r:id="rId19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="00B70A81">
        <w:rPr>
          <w:rFonts w:ascii="Liberation Serif" w:hAnsi="Liberation Serif" w:cs="Liberation Serif"/>
        </w:rPr>
        <w:t xml:space="preserve"> </w:t>
      </w:r>
      <w:r w:rsidR="003F5BA1">
        <w:rPr>
          <w:rFonts w:ascii="Liberation Serif" w:hAnsi="Liberation Serif" w:cs="Liberation Serif"/>
        </w:rPr>
        <w:br/>
      </w:r>
      <w:r w:rsidR="00B70A81">
        <w:rPr>
          <w:rFonts w:ascii="Liberation Serif" w:hAnsi="Liberation Serif" w:cs="Liberation Serif"/>
        </w:rPr>
        <w:t>от 6 апреля 2011 года N 63-ФЗ «</w:t>
      </w:r>
      <w:r w:rsidRPr="0047668D">
        <w:rPr>
          <w:rFonts w:ascii="Liberation Serif" w:hAnsi="Liberation Serif" w:cs="Liberation Serif"/>
        </w:rPr>
        <w:t>Об электронной подписи</w:t>
      </w:r>
      <w:r w:rsidR="00B70A81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, </w:t>
      </w:r>
      <w:hyperlink r:id="rId20" w:history="1">
        <w:r w:rsidR="008A6460">
          <w:rPr>
            <w:rFonts w:ascii="Liberation Serif" w:hAnsi="Liberation Serif" w:cs="Liberation Serif"/>
            <w:color w:val="0000FF"/>
          </w:rPr>
          <w:t>п</w:t>
        </w:r>
        <w:r w:rsidRPr="0047668D">
          <w:rPr>
            <w:rFonts w:ascii="Liberation Serif" w:hAnsi="Liberation Serif" w:cs="Liberation Serif"/>
            <w:color w:val="0000FF"/>
          </w:rPr>
          <w:t>остановления</w:t>
        </w:r>
      </w:hyperlink>
      <w:r w:rsidRPr="0047668D">
        <w:rPr>
          <w:rFonts w:ascii="Liberation Serif" w:hAnsi="Liberation Serif" w:cs="Liberation Serif"/>
        </w:rPr>
        <w:t xml:space="preserve"> Правительства Российской Федерац</w:t>
      </w:r>
      <w:r w:rsidR="00B70A81">
        <w:rPr>
          <w:rFonts w:ascii="Liberation Serif" w:hAnsi="Liberation Serif" w:cs="Liberation Serif"/>
        </w:rPr>
        <w:t>ии от 25 января 2013 года N 33 «</w:t>
      </w:r>
      <w:r w:rsidRPr="0047668D">
        <w:rPr>
          <w:rFonts w:ascii="Liberation Serif" w:hAnsi="Liberation Serif" w:cs="Liberation Serif"/>
        </w:rPr>
        <w:t>Об использовании простой электронной подписи при оказании государственных и муниципальных услуг</w:t>
      </w:r>
      <w:r w:rsidR="00B70A81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35. Муниципальная услуга по экстерриториальному принципу не предоставляется.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spacing w:before="300"/>
        <w:ind w:right="-1"/>
        <w:jc w:val="center"/>
        <w:outlineLvl w:val="1"/>
        <w:rPr>
          <w:rFonts w:ascii="Liberation Serif" w:hAnsi="Liberation Serif" w:cs="Liberation Serif"/>
          <w:bCs/>
        </w:rPr>
      </w:pPr>
      <w:bookmarkStart w:id="7" w:name="Par352"/>
      <w:bookmarkEnd w:id="7"/>
      <w:r w:rsidRPr="0047668D">
        <w:rPr>
          <w:rFonts w:ascii="Liberation Serif" w:hAnsi="Liberation Serif" w:cs="Liberation Serif"/>
          <w:bCs/>
        </w:rPr>
        <w:t>3. Состав, последовательность и сроки выполнения административных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процедур (действий), требования к порядку их выполнения, в том числе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особенности выполнения административных процедур (действий) в электронной форме,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3.1. Административные процедуры (действия) по предоставлению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муниципальной услуги при личном обращении заявителя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8" w:name="Par363"/>
      <w:bookmarkEnd w:id="8"/>
      <w:r w:rsidRPr="0047668D">
        <w:rPr>
          <w:rFonts w:ascii="Liberation Serif" w:hAnsi="Liberation Serif" w:cs="Liberation Serif"/>
        </w:rPr>
        <w:t>36.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2) формирование и направление межведомственного запроса в органы (организации), участвующие в предоставлении муниципальной услуги, в случае непредставления документов, указанных в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19</w:t>
        </w:r>
      </w:hyperlink>
      <w:r w:rsidRPr="0047668D">
        <w:rPr>
          <w:rFonts w:ascii="Liberation Serif" w:hAnsi="Liberation Serif" w:cs="Liberation Serif"/>
        </w:rPr>
        <w:t xml:space="preserve"> настоящего </w:t>
      </w:r>
      <w:r w:rsidR="00DB37A3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>егламента;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подготовка и выдача договора передачи квартиры в собственность граждан либо письменного мотивированного отказа заявителю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3.2. Прием и регистрация заявления к нему документами,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необходимыми для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37. Основанием для начала административной процедуры является обращение собственника помещения (физическое или юридическое лицо), расположенного на территории Арамильского городского округа с заявлением и документами, указанными в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пункте 16</w:t>
        </w:r>
      </w:hyperlink>
      <w:r w:rsidR="00086DD8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bookmarkStart w:id="9" w:name="Par372"/>
      <w:bookmarkEnd w:id="9"/>
      <w:r w:rsidRPr="0047668D">
        <w:rPr>
          <w:rFonts w:ascii="Liberation Serif" w:hAnsi="Liberation Serif" w:cs="Liberation Serif"/>
        </w:rPr>
        <w:t>38. В состав административной процедуры входят следующие административные действия: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проверка документа, удостоверяющего личность заявителя;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проверка правомочности законного представителя лица;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3) проверка полноты представленных заявителем документов в соответствии с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пунктом 16</w:t>
        </w:r>
      </w:hyperlink>
      <w:r w:rsidR="001F34F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проверка заявления и документов на предмет выявления в них, сведений, не соответствующих действительности;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5) оказание заявителю консультационных услуг по вопросам предоставления документов, указанных в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пункте 16</w:t>
        </w:r>
      </w:hyperlink>
      <w:r w:rsidR="00086DD8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7) регистрация заявления.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39. Административные действия, указанные в </w:t>
      </w:r>
      <w:hyperlink w:anchor="Par372" w:history="1">
        <w:r w:rsidRPr="0047668D">
          <w:rPr>
            <w:rFonts w:ascii="Liberation Serif" w:hAnsi="Liberation Serif" w:cs="Liberation Serif"/>
            <w:color w:val="0000FF"/>
          </w:rPr>
          <w:t>пункте 38</w:t>
        </w:r>
      </w:hyperlink>
      <w:r w:rsidR="00086DD8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 xml:space="preserve">егламента, выполняются специалистом </w:t>
      </w:r>
      <w:r w:rsidR="001F34F7">
        <w:rPr>
          <w:rFonts w:ascii="Liberation Serif" w:hAnsi="Liberation Serif" w:cs="Liberation Serif"/>
        </w:rPr>
        <w:t>Центра</w:t>
      </w:r>
      <w:r w:rsidRPr="0047668D">
        <w:rPr>
          <w:rFonts w:ascii="Liberation Serif" w:hAnsi="Liberation Serif" w:cs="Liberation Serif"/>
        </w:rPr>
        <w:t xml:space="preserve"> в течение одного рабочего дня.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40. Критерием принятия решения в рамках настоящей административной процедуры является соответствие или несоответствие представленных заявления и док</w:t>
      </w:r>
      <w:r w:rsidR="00086DD8">
        <w:rPr>
          <w:rFonts w:ascii="Liberation Serif" w:hAnsi="Liberation Serif" w:cs="Liberation Serif"/>
        </w:rPr>
        <w:t>ументов требованиям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41. Результатом выполнения административной процедуры является прием и регистрация заявления с прилагаемыми к нему документами или отказ в приеме документов в случаях, предусмотренных </w:t>
      </w:r>
      <w:hyperlink w:anchor="Par226" w:history="1">
        <w:r w:rsidRPr="0047668D">
          <w:rPr>
            <w:rFonts w:ascii="Liberation Serif" w:hAnsi="Liberation Serif" w:cs="Liberation Serif"/>
            <w:color w:val="0000FF"/>
          </w:rPr>
          <w:t>пунктом 21</w:t>
        </w:r>
      </w:hyperlink>
      <w:r w:rsidRPr="0047668D">
        <w:rPr>
          <w:rFonts w:ascii="Liberation Serif" w:hAnsi="Liberation Serif" w:cs="Liberation Serif"/>
        </w:rPr>
        <w:t xml:space="preserve"> настоящего </w:t>
      </w:r>
      <w:r w:rsidR="001F34F7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42.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3.3. Формирование и направление межведомственного запроса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в органы (организации), участвующие в предоставлении муниципальной услуги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10" w:name="Par389"/>
      <w:bookmarkEnd w:id="10"/>
      <w:r w:rsidRPr="0047668D">
        <w:rPr>
          <w:rFonts w:ascii="Liberation Serif" w:hAnsi="Liberation Serif" w:cs="Liberation Serif"/>
        </w:rPr>
        <w:t>43. Основанием для начала административной процедуры является принятие специалистом Центра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44.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пунктом 19</w:t>
        </w:r>
      </w:hyperlink>
      <w:r w:rsidR="001F34F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Федерального </w:t>
      </w:r>
      <w:hyperlink r:id="rId21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Pr="0047668D">
        <w:rPr>
          <w:rFonts w:ascii="Liberation Serif" w:hAnsi="Liberation Serif" w:cs="Liberation Serif"/>
        </w:rPr>
        <w:t xml:space="preserve"> от 27 июля 2010 год</w:t>
      </w:r>
      <w:r w:rsidR="00A90F00">
        <w:rPr>
          <w:rFonts w:ascii="Liberation Serif" w:hAnsi="Liberation Serif" w:cs="Liberation Serif"/>
        </w:rPr>
        <w:t>а N 210-ФЗ «</w:t>
      </w:r>
      <w:r w:rsidRPr="0047668D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A90F00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 и подписывается </w:t>
      </w:r>
      <w:r w:rsidR="00FE3BD1">
        <w:rPr>
          <w:rFonts w:ascii="Liberation Serif" w:hAnsi="Liberation Serif" w:cs="Liberation Serif"/>
        </w:rPr>
        <w:t>председателем</w:t>
      </w:r>
      <w:r w:rsidRPr="0047668D">
        <w:rPr>
          <w:rFonts w:ascii="Liberation Serif" w:hAnsi="Liberation Serif" w:cs="Liberation Serif"/>
        </w:rPr>
        <w:t xml:space="preserve"> Комитетом.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45. Административные действия, указанные в </w:t>
      </w:r>
      <w:hyperlink w:anchor="Par389" w:history="1">
        <w:r w:rsidRPr="0047668D">
          <w:rPr>
            <w:rFonts w:ascii="Liberation Serif" w:hAnsi="Liberation Serif" w:cs="Liberation Serif"/>
            <w:color w:val="0000FF"/>
          </w:rPr>
          <w:t>пункте 43</w:t>
        </w:r>
      </w:hyperlink>
      <w:r w:rsidRPr="0047668D">
        <w:rPr>
          <w:rFonts w:ascii="Liberation Serif" w:hAnsi="Liberation Serif" w:cs="Liberation Serif"/>
        </w:rPr>
        <w:t xml:space="preserve"> настоящего </w:t>
      </w:r>
      <w:r w:rsidR="00FE3BD1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 xml:space="preserve">егламента, выполняются специалистом Центра в срок, не превышающий десяти рабочих дней с </w:t>
      </w:r>
      <w:r w:rsidRPr="0047668D">
        <w:rPr>
          <w:rFonts w:ascii="Liberation Serif" w:hAnsi="Liberation Serif" w:cs="Liberation Serif"/>
        </w:rPr>
        <w:lastRenderedPageBreak/>
        <w:t>момента получения заявления и документов, необходимых для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пунктом 19</w:t>
        </w:r>
      </w:hyperlink>
      <w:r w:rsidR="00FE3BD1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47. Результатом выполнения административной процедуры является получение Центром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48. Способом фиксации результата выполнения административной процедуры является принятие решения о предоставлении муниципальной услуги либо отказ в предоставлении муниципальной услуги в случаях, предусмотренных </w:t>
      </w:r>
      <w:hyperlink w:anchor="Par234" w:history="1">
        <w:r w:rsidRPr="0047668D">
          <w:rPr>
            <w:rFonts w:ascii="Liberation Serif" w:hAnsi="Liberation Serif" w:cs="Liberation Serif"/>
            <w:color w:val="0000FF"/>
          </w:rPr>
          <w:t>пунктом 22</w:t>
        </w:r>
      </w:hyperlink>
      <w:r w:rsidR="00FE3BD1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3.4. Подготовка и выдача договора передачи квартиры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 в собственность граждан либо письменного мотивированного отказа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заявителю в предоставлении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49. Основанием для начала административной процедуры является поступление специалисту Центра зарегистрированного заявления и всех необходимых для предоставления муниципальной услуги документов.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bookmarkStart w:id="11" w:name="Par404"/>
      <w:bookmarkEnd w:id="11"/>
      <w:r w:rsidRPr="0047668D">
        <w:rPr>
          <w:rFonts w:ascii="Liberation Serif" w:hAnsi="Liberation Serif" w:cs="Liberation Serif"/>
        </w:rPr>
        <w:t>50. В состав административной процедуры входят следующие административные действия: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проверка заявления и документов на предмет наличия у заявителя права на бесплатную приватизацию жилого помещения;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подготовка проекта договора передачи квартиры в собственность граждан либо письменного мотивированного отказа заявителю в предоставлении муниципальной услуги;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подписание проекта договора передачи квартиры в собственность граждан либо письменного мотивированного отказа заявителю в предоставлении муниципальной услуги председателем Комитета.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51. Административные действия, указанные в </w:t>
      </w:r>
      <w:hyperlink w:anchor="Par404" w:history="1">
        <w:r w:rsidRPr="0047668D">
          <w:rPr>
            <w:rFonts w:ascii="Liberation Serif" w:hAnsi="Liberation Serif" w:cs="Liberation Serif"/>
            <w:color w:val="0000FF"/>
          </w:rPr>
          <w:t>пункте 50</w:t>
        </w:r>
      </w:hyperlink>
      <w:r w:rsidR="0023515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егламента, выполняются специалистом Центра в срок, не превышающий 30 (тридцати) дней с момента поступления специалисту Центра заявления и всех необходимых для предоставления муниципальной услуги документов.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52.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услуги, указанных в </w:t>
      </w:r>
      <w:hyperlink w:anchor="Par234" w:history="1">
        <w:r w:rsidRPr="0047668D">
          <w:rPr>
            <w:rFonts w:ascii="Liberation Serif" w:hAnsi="Liberation Serif" w:cs="Liberation Serif"/>
            <w:color w:val="0000FF"/>
          </w:rPr>
          <w:t>пункте 22</w:t>
        </w:r>
      </w:hyperlink>
      <w:r w:rsidR="0023515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 случае наличия оснований, предусмотренных </w:t>
      </w:r>
      <w:hyperlink w:anchor="Par234" w:history="1">
        <w:r w:rsidRPr="0047668D">
          <w:rPr>
            <w:rFonts w:ascii="Liberation Serif" w:hAnsi="Liberation Serif" w:cs="Liberation Serif"/>
            <w:color w:val="0000FF"/>
          </w:rPr>
          <w:t>пунктом 22</w:t>
        </w:r>
      </w:hyperlink>
      <w:r w:rsidR="0023515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егламента, заявителю выдается письменный мотивированный отказ в предоставлении муниципальной услуги в течение 5 (пяти) дней с момента выявления основания для отказа в предоставлении муниципальной услуги лично в руки под роспись.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53. Результатом административной процедуры является подписанный председателем Комитета договор передачи квартир в собственность граждан либо письменный мотивированный отказ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Договор передачи квартир в собственность граждан выдается заявителю лично в руки под роспись после регистрации.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bookmarkStart w:id="12" w:name="Par413"/>
      <w:bookmarkEnd w:id="12"/>
      <w:r w:rsidRPr="0047668D">
        <w:rPr>
          <w:rFonts w:ascii="Liberation Serif" w:hAnsi="Liberation Serif" w:cs="Liberation Serif"/>
        </w:rPr>
        <w:t>54. Способом фиксации результата выполнения административной процедуры является выдача договора передачи квартир в собственность граждан либо письменного мотивированного отказа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3.5. Административные процедуры (действия) по предоставлению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 услуги в электронной форме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55. Последовательность административных процедур (действий) по предоставлению муниципальной услуги в электронной форме: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прием и регистрация заявления и документов в электронной форме;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получение заявителем сведений о ходе предоставления муниципальной услуги;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3) формирование и направление межведомственного запроса в органы (организации), участвующие в предоставлении муниципальной услуги, в случае непредставления документов, указанных в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19</w:t>
        </w:r>
      </w:hyperlink>
      <w:r w:rsidR="0023515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подготовка и выдача результата предоставления услуги, либо принятие решения об отказе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3.6. Прием и регистрация заявления и документов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в электронной форме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56.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электронном виде посредством Единого портала.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Формирование заявления осуществляется заявителем посредством заполнения электронной формы заявления на Едином портале.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На Едином портале размещаются образцы заполнения электронной формы заявления. В электронном виде сформированное и подписанное заявление, и документы, указанные в </w:t>
      </w:r>
      <w:hyperlink w:anchor="Par114" w:history="1">
        <w:r w:rsidRPr="0047668D">
          <w:rPr>
            <w:rFonts w:ascii="Liberation Serif" w:hAnsi="Liberation Serif" w:cs="Liberation Serif"/>
            <w:color w:val="0000FF"/>
          </w:rPr>
          <w:t>пункте 16</w:t>
        </w:r>
      </w:hyperlink>
      <w:r w:rsidR="00235157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 xml:space="preserve">егламента, поступают в </w:t>
      </w:r>
      <w:r w:rsidR="00394581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>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 случае наличия оснований для отказа в приеме документов, необходимых для предоставления муниципальной услуги, в соответствии с </w:t>
      </w:r>
      <w:hyperlink w:anchor="Par226" w:history="1">
        <w:r w:rsidRPr="0047668D">
          <w:rPr>
            <w:rFonts w:ascii="Liberation Serif" w:hAnsi="Liberation Serif" w:cs="Liberation Serif"/>
            <w:color w:val="0000FF"/>
          </w:rPr>
          <w:t>пунктом 21</w:t>
        </w:r>
      </w:hyperlink>
      <w:r w:rsidR="00C465D4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 xml:space="preserve">егламента, специалист </w:t>
      </w:r>
      <w:r w:rsidR="00394581">
        <w:rPr>
          <w:rFonts w:ascii="Liberation Serif" w:hAnsi="Liberation Serif" w:cs="Liberation Serif"/>
        </w:rPr>
        <w:t>Центра</w:t>
      </w:r>
      <w:r w:rsidRPr="0047668D">
        <w:rPr>
          <w:rFonts w:ascii="Liberation Serif" w:hAnsi="Liberation Serif" w:cs="Liberation Serif"/>
        </w:rPr>
        <w:t xml:space="preserve"> отказывает в приеме заявления и документов, необходимых для предоставления муниципальной услуги.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Заявление и документы распечатываются на бумажном носителе, и в дальнейшем работа с ними ведется в установленном порядке.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Ответ заявителю направляется по электронному адресу, указанному в заявлении.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57.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58. Результатом выполнения административной процедуры является регистрация заявления с прилагаемыми к нему документами или отказ в предоставлении муниципальной услуги в случаях, предусмотренных </w:t>
      </w:r>
      <w:hyperlink w:anchor="Par226" w:history="1">
        <w:r w:rsidRPr="0047668D">
          <w:rPr>
            <w:rFonts w:ascii="Liberation Serif" w:hAnsi="Liberation Serif" w:cs="Liberation Serif"/>
            <w:color w:val="0000FF"/>
          </w:rPr>
          <w:t>пунктом 21</w:t>
        </w:r>
      </w:hyperlink>
      <w:r w:rsidR="00C465D4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59.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3.7.  Получение заявителем сведений о ходе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60. Основанием для начала административной процедуры является поступление заявления о ходе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61. Критерием принятия решения в рамках настоящей административной процедуры является информация о ходе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62. Результатом выполнения административной процедуры является информация о ходе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63. Способом фиксации результата выполнения административной процедуры является направление заявителю информации о ходе предоставления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портала, по выбору заявителя.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3.8.  Формирование и направление межведомственного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запроса в органы (организации), участвующие в предоставлении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64. Основанием для начала административной процедуры является принятие специалистом Центра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bookmarkStart w:id="13" w:name="Par450"/>
      <w:bookmarkEnd w:id="13"/>
      <w:r w:rsidRPr="0047668D">
        <w:rPr>
          <w:rFonts w:ascii="Liberation Serif" w:hAnsi="Liberation Serif" w:cs="Liberation Serif"/>
        </w:rPr>
        <w:t xml:space="preserve">65.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пунктом 19</w:t>
        </w:r>
      </w:hyperlink>
      <w:r w:rsidR="00C465D4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Федерального </w:t>
      </w:r>
      <w:hyperlink r:id="rId22" w:history="1">
        <w:r w:rsidRPr="0047668D">
          <w:rPr>
            <w:rFonts w:ascii="Liberation Serif" w:hAnsi="Liberation Serif" w:cs="Liberation Serif"/>
            <w:color w:val="0000FF"/>
          </w:rPr>
          <w:t>закона</w:t>
        </w:r>
      </w:hyperlink>
      <w:r w:rsidRPr="0047668D">
        <w:rPr>
          <w:rFonts w:ascii="Liberation Serif" w:hAnsi="Liberation Serif" w:cs="Liberation Serif"/>
        </w:rPr>
        <w:t xml:space="preserve"> от 27 июля 2010 года N 210-ФЗ </w:t>
      </w:r>
      <w:r w:rsidR="00DB3E6A">
        <w:rPr>
          <w:rFonts w:ascii="Liberation Serif" w:hAnsi="Liberation Serif" w:cs="Liberation Serif"/>
        </w:rPr>
        <w:t>«</w:t>
      </w:r>
      <w:r w:rsidRPr="0047668D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DB3E6A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 и подписывается </w:t>
      </w:r>
      <w:r w:rsidR="00C465D4">
        <w:rPr>
          <w:rFonts w:ascii="Liberation Serif" w:hAnsi="Liberation Serif" w:cs="Liberation Serif"/>
        </w:rPr>
        <w:t>председателем Комитета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66. Административные действия, указанные в </w:t>
      </w:r>
      <w:hyperlink w:anchor="Par450" w:history="1">
        <w:r w:rsidRPr="0047668D">
          <w:rPr>
            <w:rFonts w:ascii="Liberation Serif" w:hAnsi="Liberation Serif" w:cs="Liberation Serif"/>
            <w:color w:val="0000FF"/>
          </w:rPr>
          <w:t>пункте 65</w:t>
        </w:r>
      </w:hyperlink>
      <w:r w:rsidRPr="0047668D">
        <w:rPr>
          <w:rFonts w:ascii="Liberation Serif" w:hAnsi="Liberation Serif" w:cs="Liberation Serif"/>
        </w:rPr>
        <w:t xml:space="preserve"> настоящего </w:t>
      </w:r>
      <w:r w:rsidR="003562DA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>егламента, выполняются специалистом Центра в срок, не превышающий десяти рабочих дней с момента получения заявления и документов, необходимых для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67. Критерием принятия решения в рамках настоящей административной процедуры является представление или непредставление заявителем документов, необходимых для предоставления муниципальной услуги, предусмотренных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пунктом 19</w:t>
        </w:r>
      </w:hyperlink>
      <w:r w:rsidRPr="0047668D">
        <w:rPr>
          <w:rFonts w:ascii="Liberation Serif" w:hAnsi="Liberation Serif" w:cs="Liberation Serif"/>
        </w:rPr>
        <w:t xml:space="preserve"> настоящего Регламента.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68. Результатом выполнения административной процедуры является получение Центром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69. Способом фиксации результата выполнения административной процедуры является принятие решения о предоставлении муниципальной услуги либо отказе письменный мотивированный отказ в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3.9. Подготовка и выдача результата предоставления услуги,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либо принятие решения об отказе в предоставлении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70. Основанием для начала административной процедуры является поступление специалисту Центра зарегистрированного заявления и всех необходимых для предоставления муниципальной услуги документов.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bookmarkStart w:id="14" w:name="Par464"/>
      <w:bookmarkEnd w:id="14"/>
      <w:r w:rsidRPr="0047668D">
        <w:rPr>
          <w:rFonts w:ascii="Liberation Serif" w:hAnsi="Liberation Serif" w:cs="Liberation Serif"/>
        </w:rPr>
        <w:t>71. В состав административной процедуры входят следующие административные действия: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проверка заявления и документов на предмет наличия у заявителя права на бесплатную приватизацию жилого помещения;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подготовка проекта договора передачи квартиры в собственность граждан либо письменного мотивированного отказа заявителю в предоставлении муниципальной услуги;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подписание проекта договора передачи квартиры в собственность граждан либо письменного мотивированного отказа заявителю в предоставлении муниципальной услуги председателем Комитета.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72. Административные действия, указанные в </w:t>
      </w:r>
      <w:hyperlink w:anchor="Par464" w:history="1">
        <w:r w:rsidRPr="0047668D">
          <w:rPr>
            <w:rFonts w:ascii="Liberation Serif" w:hAnsi="Liberation Serif" w:cs="Liberation Serif"/>
            <w:color w:val="0000FF"/>
          </w:rPr>
          <w:t>пункте 71</w:t>
        </w:r>
      </w:hyperlink>
      <w:r w:rsidR="003562DA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егламента, выполняются специалистом Центра в срок, не превышающий 30 (тридцати) дней с момента поступления специалисту Центра заявления и всех необходимых для предоставления муниципальной услуги документов.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73.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услуги, указанных в </w:t>
      </w:r>
      <w:hyperlink w:anchor="Par234" w:history="1">
        <w:r w:rsidRPr="0047668D">
          <w:rPr>
            <w:rFonts w:ascii="Liberation Serif" w:hAnsi="Liberation Serif" w:cs="Liberation Serif"/>
            <w:color w:val="0000FF"/>
          </w:rPr>
          <w:t>пункте 22</w:t>
        </w:r>
      </w:hyperlink>
      <w:r w:rsidR="003562DA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  <w:r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 xml:space="preserve">В случае наличия оснований, предусмотренных </w:t>
      </w:r>
      <w:hyperlink w:anchor="Par234" w:history="1">
        <w:r w:rsidRPr="0047668D">
          <w:rPr>
            <w:rFonts w:ascii="Liberation Serif" w:hAnsi="Liberation Serif" w:cs="Liberation Serif"/>
            <w:color w:val="0000FF"/>
          </w:rPr>
          <w:t>пунктом 22</w:t>
        </w:r>
      </w:hyperlink>
      <w:r w:rsidR="003562DA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егламента, заявителю выдается письменный мотивированный отказ в предоставлении муниципальной услуги в течение 5 (пяти) дней с момента выявления основания для отказа в предоставлении муниципальной услуги лично в руки под роспись.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74. Результатом административной процедуры является подписанный председателем Комитета договор передачи квартир в собственность граждан либо письменный мотивированный отказ в предоставлении муниципальной услуги.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Результат предоставления муниципальной услуги с использованием Единого портала заявителю не предоставляется.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Договор передачи квартир в собственность граждан выдается заявителю лично в руки под роспись не позднее трехдневного срока с момента подписания.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75. Способом фиксации результата выполнения административной процедуры является выдача (направление) заявителю уведомления.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Уведомление о возможности получения результата предоставления муниципальной услуги направляется заявителю на адрес электронной почты или с использованием штатных средств Единого портала, по выбору заявителя.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Выдача результата оказания муниципальной услуги ведется в установленном порядке согласно </w:t>
      </w:r>
      <w:hyperlink w:anchor="Par413" w:history="1">
        <w:r w:rsidRPr="0047668D">
          <w:rPr>
            <w:rFonts w:ascii="Liberation Serif" w:hAnsi="Liberation Serif" w:cs="Liberation Serif"/>
            <w:color w:val="0000FF"/>
          </w:rPr>
          <w:t>пункту 54</w:t>
        </w:r>
      </w:hyperlink>
      <w:r w:rsidR="003562DA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lastRenderedPageBreak/>
        <w:t>3.10. Порядок осуществления административных процедур в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многофункциональном центре предоставления государственных 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муниципальных услуг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76.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прием и регистрация заявления и документов, необходимых для предоставления муниципальной услуги;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выдача заявителю результата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3.11. Прием и регистрация заявления и документов,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необходимых для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3C2832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77. Основанием для начала выполнения административной процедуры является поступление заявления и документов, необходимых для предоставления муниципальной услуги, в </w:t>
      </w:r>
      <w:r w:rsidR="003C2832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ar226" w:history="1">
        <w:r w:rsidRPr="0047668D">
          <w:rPr>
            <w:rFonts w:ascii="Liberation Serif" w:hAnsi="Liberation Serif" w:cs="Liberation Serif"/>
            <w:color w:val="0000FF"/>
          </w:rPr>
          <w:t>пунктом 21</w:t>
        </w:r>
      </w:hyperlink>
      <w:r w:rsidRPr="0047668D">
        <w:rPr>
          <w:rFonts w:ascii="Liberation Serif" w:hAnsi="Liberation Serif" w:cs="Liberation Serif"/>
        </w:rPr>
        <w:t xml:space="preserve"> настоящего Регламента, сотрудник многофункционального центра предоставления государственных и муниципальных услуг отказывает в приеме заявления и документов, необходимых для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78. Сотрудник МФЦ предоставления государственных и муниципальных услуг выдает в день обращения заявителю один экземпляр заявления заявителя в организацию предоставления государственных (муниципальных) услуг с указанием перечня принятых документов и даты приема в МФЦ предоставления государственных и муниципальных услуг.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79. Поступившее в МФЦ предоставления государственных и муниципальных услуг заявление регистрируется.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80. Сотрудник МФЦ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81. Результатом выполнения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82. Критерием принятия решения в рамках настоящей административной процедуры является соответствие или несоответствие заявления и документов, необходимых для предоставления муниципальной </w:t>
      </w:r>
      <w:r w:rsidR="00400CDA">
        <w:rPr>
          <w:rFonts w:ascii="Liberation Serif" w:hAnsi="Liberation Serif" w:cs="Liberation Serif"/>
        </w:rPr>
        <w:t>услуги, требованиям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83. Результатом выполнения административной процедуры является регистрация заявления. Срок регистрации заявления - один рабочий день.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84. Способом фиксации результата выполнения административной процедуры является запись в Журнале регистрации поступающего заявления. Срок исполнения административной процедуры составляет один рабочий день.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lastRenderedPageBreak/>
        <w:t>3.12. Формирование и направление межведомственных запросов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 в органы (организации), участвующие в предоставлении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85. Основанием для начала выполнения административной процедуры является регистрация заявления и документов, необходимых для предоставления муниципальной услуги, заявителя в МФЦ.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86. Сотрудник МФЦ предоставления государственных и муниципальных услуг формирует заявление и документы, необходимые для предоставления муниципальной услуги, для направления в </w:t>
      </w:r>
      <w:r w:rsidR="003C2832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87. Сотрудник МФЦ предоставления государственных и муниципальных услуг регистрирует поступившее заявление и документы, необходимые для предоставления муниципальной услуги и рассматривает поступившие документы, принимает решение о предоставлении или отказе в предоставлении муниципальной услуги в с</w:t>
      </w:r>
      <w:r w:rsidR="00400CDA">
        <w:rPr>
          <w:rFonts w:ascii="Liberation Serif" w:hAnsi="Liberation Serif" w:cs="Liberation Serif"/>
        </w:rPr>
        <w:t>рок, предусмотренный настоящим р</w:t>
      </w:r>
      <w:r w:rsidRPr="0047668D">
        <w:rPr>
          <w:rFonts w:ascii="Liberation Serif" w:hAnsi="Liberation Serif" w:cs="Liberation Serif"/>
        </w:rPr>
        <w:t>егламентом.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88. Принятые документы передаются в </w:t>
      </w:r>
      <w:r w:rsidR="00B86300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в срок не позднее дня, следующего за днем регистрации в МФЦ предоставления государственных и муниципальных услуг. Передача документов подтверждается ведомостью, подготовленной передающей стороной и оформленной в 2 экземплярах.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89. В дальнейшем работа с документами ведется в установленном порядке согласно </w:t>
      </w:r>
      <w:hyperlink w:anchor="Par363" w:history="1">
        <w:r w:rsidRPr="0047668D">
          <w:rPr>
            <w:rFonts w:ascii="Liberation Serif" w:hAnsi="Liberation Serif" w:cs="Liberation Serif"/>
            <w:color w:val="0000FF"/>
          </w:rPr>
          <w:t>пунктам 36</w:t>
        </w:r>
      </w:hyperlink>
      <w:r w:rsidRPr="0047668D">
        <w:rPr>
          <w:rFonts w:ascii="Liberation Serif" w:hAnsi="Liberation Serif" w:cs="Liberation Serif"/>
        </w:rPr>
        <w:t xml:space="preserve"> - </w:t>
      </w:r>
      <w:hyperlink w:anchor="Par413" w:history="1">
        <w:r w:rsidRPr="0047668D">
          <w:rPr>
            <w:rFonts w:ascii="Liberation Serif" w:hAnsi="Liberation Serif" w:cs="Liberation Serif"/>
            <w:color w:val="0000FF"/>
          </w:rPr>
          <w:t>54</w:t>
        </w:r>
      </w:hyperlink>
      <w:r w:rsidRPr="0047668D">
        <w:rPr>
          <w:rFonts w:ascii="Liberation Serif" w:hAnsi="Liberation Serif" w:cs="Liberation Serif"/>
        </w:rPr>
        <w:t xml:space="preserve"> настоящего </w:t>
      </w:r>
      <w:r w:rsidR="00400CDA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90. Специалист Центра регистрирует заявление, рассматривает и принимает решение о предоставлении муниципальной услуги или об отказе в предоставлении муниципальной услуги в с</w:t>
      </w:r>
      <w:r w:rsidR="00400CDA">
        <w:rPr>
          <w:rFonts w:ascii="Liberation Serif" w:hAnsi="Liberation Serif" w:cs="Liberation Serif"/>
        </w:rPr>
        <w:t>рок, предусмотренный настоящим р</w:t>
      </w:r>
      <w:r w:rsidRPr="0047668D">
        <w:rPr>
          <w:rFonts w:ascii="Liberation Serif" w:hAnsi="Liberation Serif" w:cs="Liberation Serif"/>
        </w:rPr>
        <w:t>егламентом.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91. Срок оказания муниципальной услуги исчисляется с момента регистрации заявления в </w:t>
      </w:r>
      <w:r w:rsidR="00B86300">
        <w:rPr>
          <w:rFonts w:ascii="Liberation Serif" w:hAnsi="Liberation Serif" w:cs="Liberation Serif"/>
        </w:rPr>
        <w:t>Комитете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92. Критерием принятия решения в рамках настоящей административной процедуры является представление или непредставление заявителем документов, необходимых для предоставления муниципальной услуги, предусмотренных </w:t>
      </w:r>
      <w:hyperlink w:anchor="Par191" w:history="1">
        <w:r w:rsidRPr="0047668D">
          <w:rPr>
            <w:rFonts w:ascii="Liberation Serif" w:hAnsi="Liberation Serif" w:cs="Liberation Serif"/>
            <w:color w:val="0000FF"/>
          </w:rPr>
          <w:t>пунктом 19</w:t>
        </w:r>
      </w:hyperlink>
      <w:r w:rsidR="00400CDA">
        <w:rPr>
          <w:rFonts w:ascii="Liberation Serif" w:hAnsi="Liberation Serif" w:cs="Liberation Serif"/>
        </w:rPr>
        <w:t xml:space="preserve">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93. Результатом выполнения административной процедуры является направление запроса и документов, необходимых для предоставления муниципальной услуги, в </w:t>
      </w:r>
      <w:r w:rsidR="003B3FF8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94. Способом фиксации результата является передача принятых заявления и документов, необходимых для предоставления муниципальной услуги, в </w:t>
      </w:r>
      <w:r w:rsidR="003B3FF8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в срок не позднее дня, следующего за днем регистрации заявления в </w:t>
      </w:r>
      <w:r w:rsidR="00790E7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3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3.13. Выдача заявителю результата предоставлении муниципальной услуги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95. Основанием для начала выполнения административной процедуры является обращения заявителя за результатом предоставления муниципальной услуги в МФЦ.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96. Сотрудник МФЦ предоставления государственных и муниципальных услуг регистрирует получение от </w:t>
      </w:r>
      <w:r w:rsidR="001C20B0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 xml:space="preserve"> результат предоставления муниципальной услуги в системе документооборота и делопроизводства.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97. Критерием принятия решения в рамках настоящей административной процедуры является договор передачи квартиры в собственность либо уведомления об отказе в переводе жилого (нежилого) помещения в нежилое (жилое) помещение.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98. Результатом предоставления муниципальной услуги является представление заявителю на бумажном носителе </w:t>
      </w:r>
      <w:r w:rsidR="00446146">
        <w:rPr>
          <w:rFonts w:ascii="Liberation Serif" w:hAnsi="Liberation Serif" w:cs="Liberation Serif"/>
        </w:rPr>
        <w:t>п</w:t>
      </w:r>
      <w:r w:rsidRPr="0047668D">
        <w:rPr>
          <w:rFonts w:ascii="Liberation Serif" w:hAnsi="Liberation Serif" w:cs="Liberation Serif"/>
        </w:rPr>
        <w:t>остановления Администрации о переводе жилого помещения в нежилое или нежилого помещения в жилое помещение с уведомлением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лично в руки под роспись.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99. Результат предоставления муниципальной услуги выдается заявителю на следующий рабочий день после поступления из </w:t>
      </w:r>
      <w:r w:rsidR="00446146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Получение заявителем результата предоставления муниципальной услуги в случае подачи заявления через </w:t>
      </w:r>
      <w:r w:rsidR="00790E7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осуществляется также в МФЦ.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100. Способом фиксации результата выполнения административной проце</w:t>
      </w:r>
      <w:r w:rsidR="003B3FF8">
        <w:rPr>
          <w:rFonts w:ascii="Liberation Serif" w:hAnsi="Liberation Serif" w:cs="Liberation Serif"/>
        </w:rPr>
        <w:t>дуры является выдача заявителю п</w:t>
      </w:r>
      <w:r w:rsidRPr="0047668D">
        <w:rPr>
          <w:rFonts w:ascii="Liberation Serif" w:hAnsi="Liberation Serif" w:cs="Liberation Serif"/>
        </w:rPr>
        <w:t>остановления Администрации о переводе жилого помещения в нежилое или нежилого помещения в жилое помещение с уведомлением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почтовым отправлением с уведомлением или лично в руки под роспись.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3.14. Порядок исправления допущенных опечаток и ошибок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в выданных в результате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101. Основанием для начала административной процедуры является представление (направление) заявителем в </w:t>
      </w:r>
      <w:r w:rsidR="00446146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102. Специалист </w:t>
      </w:r>
      <w:r w:rsidR="00446146">
        <w:rPr>
          <w:rFonts w:ascii="Liberation Serif" w:hAnsi="Liberation Serif" w:cs="Liberation Serif"/>
        </w:rPr>
        <w:t>Центра</w:t>
      </w:r>
      <w:r w:rsidRPr="0047668D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двух рабочих дней с даты регистрации соответствующего заявления.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103. Критерием принятия решения по административной процедуре является наличие или отсутствие таких опечаток и (или) ошибок.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104. 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C53120">
        <w:rPr>
          <w:rFonts w:ascii="Liberation Serif" w:hAnsi="Liberation Serif" w:cs="Liberation Serif"/>
        </w:rPr>
        <w:t>Центра</w:t>
      </w:r>
      <w:r w:rsidRPr="0047668D">
        <w:rPr>
          <w:rFonts w:ascii="Liberation Serif" w:hAnsi="Liberation Serif" w:cs="Liberation Serif"/>
        </w:rPr>
        <w:t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105.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0D3544">
        <w:rPr>
          <w:rFonts w:ascii="Liberation Serif" w:hAnsi="Liberation Serif" w:cs="Liberation Serif"/>
        </w:rPr>
        <w:t>Центра</w:t>
      </w:r>
      <w:r w:rsidRPr="0047668D">
        <w:rPr>
          <w:rFonts w:ascii="Liberation Serif" w:hAnsi="Liberation Serif" w:cs="Liberation Serif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106.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4. Контроль за предоставлением муниципальной услуги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4.1. Порядок осуществления текущего контроля за соблюдением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и   исполнением должностными лицами положений регламента и  иных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нормативных правовых актов, муниципальных нормативных правовых актов,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устанавливающих требования к предоставлению муниципальной услуги,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а также за принятием ими решений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107. Текущий контроль надлежащего исполнения служебных обязанностей при предоставлении муниципальной усл</w:t>
      </w:r>
      <w:r w:rsidR="00D43816">
        <w:rPr>
          <w:rFonts w:ascii="Liberation Serif" w:hAnsi="Liberation Serif" w:cs="Liberation Serif"/>
        </w:rPr>
        <w:t>уги, предусмотренной настоящим р</w:t>
      </w:r>
      <w:r w:rsidRPr="0047668D">
        <w:rPr>
          <w:rFonts w:ascii="Liberation Serif" w:hAnsi="Liberation Serif" w:cs="Liberation Serif"/>
        </w:rPr>
        <w:t xml:space="preserve">егламентом (далее - текущий контроль), осуществляет </w:t>
      </w:r>
      <w:r w:rsidR="00526AB5">
        <w:rPr>
          <w:rFonts w:ascii="Liberation Serif" w:hAnsi="Liberation Serif" w:cs="Liberation Serif"/>
        </w:rPr>
        <w:t>председател</w:t>
      </w:r>
      <w:r w:rsidR="00A93BE5">
        <w:rPr>
          <w:rFonts w:ascii="Liberation Serif" w:hAnsi="Liberation Serif" w:cs="Liberation Serif"/>
        </w:rPr>
        <w:t>ь</w:t>
      </w:r>
      <w:r w:rsidR="00526AB5">
        <w:rPr>
          <w:rFonts w:ascii="Liberation Serif" w:hAnsi="Liberation Serif" w:cs="Liberation Serif"/>
        </w:rPr>
        <w:t xml:space="preserve"> Комитета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108. Текущий контроль осуществляется путем проведения проверок исполнения специалистом </w:t>
      </w:r>
      <w:r w:rsidR="00C747A1">
        <w:rPr>
          <w:rFonts w:ascii="Liberation Serif" w:hAnsi="Liberation Serif" w:cs="Liberation Serif"/>
        </w:rPr>
        <w:t>Центра</w:t>
      </w:r>
      <w:r w:rsidRPr="0047668D">
        <w:rPr>
          <w:rFonts w:ascii="Liberation Serif" w:hAnsi="Liberation Serif" w:cs="Liberation Serif"/>
        </w:rPr>
        <w:t>, уполномоченным на осуществление данной муниципально</w:t>
      </w:r>
      <w:r w:rsidR="00D43816">
        <w:rPr>
          <w:rFonts w:ascii="Liberation Serif" w:hAnsi="Liberation Serif" w:cs="Liberation Serif"/>
        </w:rPr>
        <w:t>й услуги, положений настоящего р</w:t>
      </w:r>
      <w:r w:rsidRPr="0047668D">
        <w:rPr>
          <w:rFonts w:ascii="Liberation Serif" w:hAnsi="Liberation Serif" w:cs="Liberation Serif"/>
        </w:rPr>
        <w:t>егламента, нормативных правовых актов Российской Федерации, Свердловской области, Арамильского городского округа.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109.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110.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Центра, ответственный за предоставление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Периодичность осуществления контроля устанавливается </w:t>
      </w:r>
      <w:r w:rsidR="000D3544">
        <w:rPr>
          <w:rFonts w:ascii="Liberation Serif" w:hAnsi="Liberation Serif" w:cs="Liberation Serif"/>
        </w:rPr>
        <w:t>председателем Комитета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Комитета, а также путем проведения плановых и внеплановых проверок по соблюдению и исполнен</w:t>
      </w:r>
      <w:r w:rsidR="008C364A">
        <w:rPr>
          <w:rFonts w:ascii="Liberation Serif" w:hAnsi="Liberation Serif" w:cs="Liberation Serif"/>
        </w:rPr>
        <w:t>ию положений настоящего р</w:t>
      </w:r>
      <w:r w:rsidRPr="0047668D">
        <w:rPr>
          <w:rFonts w:ascii="Liberation Serif" w:hAnsi="Liberation Serif" w:cs="Liberation Serif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4.2. Порядок и периодичность осуществления плановых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и внеплановых проверок полноты и качества предоставления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муниципальной</w:t>
      </w:r>
      <w:r>
        <w:rPr>
          <w:rFonts w:ascii="Liberation Serif" w:hAnsi="Liberation Serif" w:cs="Liberation Serif"/>
          <w:bCs/>
        </w:rPr>
        <w:t xml:space="preserve"> </w:t>
      </w:r>
      <w:r w:rsidRPr="0047668D">
        <w:rPr>
          <w:rFonts w:ascii="Liberation Serif" w:hAnsi="Liberation Serif" w:cs="Liberation Serif"/>
          <w:bCs/>
        </w:rPr>
        <w:t xml:space="preserve"> услуги, в том числе порядок  и формы контроля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за полнотой и качеством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112. Проверка полноты и качества предоставления муниципальной услуги специалистами Центра осуществляется председателем Комитета.</w:t>
      </w:r>
    </w:p>
    <w:p w:rsidR="002D6551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113. Проверка полноты и качества предоставления муниципальной услуги осуществляется в двух формах: плановой и внеплановой.</w:t>
      </w:r>
    </w:p>
    <w:p w:rsidR="006609D1" w:rsidRDefault="006609D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114. Плановые проверки полноты и качества предоставления муниципальной услуги осуществляются:</w:t>
      </w:r>
      <w:r>
        <w:rPr>
          <w:rFonts w:ascii="Liberation Serif" w:hAnsi="Liberation Serif" w:cs="Liberation Serif"/>
        </w:rPr>
        <w:t xml:space="preserve"> 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1) в соответствии с утвержденными календарными планами целевых проверок </w:t>
      </w:r>
      <w:r w:rsidR="00627ED9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>, но не реже чем один раз в квартал;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2) в соответствии с требованиями нормативных правовых актов Свердловской области и муниципальных нормативных правовых актов, устанавливающих формы отчетности о предоставлении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</w:t>
      </w:r>
      <w:r w:rsidR="00627ED9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115.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4.3. Ответственность должностных лиц органа,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предоставляющего муниципальные услуги, за решения и действия (бездействие), 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>принимаемые (осуществляемые) ими в ходе предоставления муниципальной услуги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116. Специалист Центра, ответственный за предоставление муниципальной услуги, несет персональную ответственность за соблюдение сроков и порядка выполнения административных про</w:t>
      </w:r>
      <w:r w:rsidR="008C364A">
        <w:rPr>
          <w:rFonts w:ascii="Liberation Serif" w:hAnsi="Liberation Serif" w:cs="Liberation Serif"/>
        </w:rPr>
        <w:t>цедур, установленных настоящим р</w:t>
      </w:r>
      <w:r w:rsidRPr="0047668D">
        <w:rPr>
          <w:rFonts w:ascii="Liberation Serif" w:hAnsi="Liberation Serif" w:cs="Liberation Serif"/>
        </w:rPr>
        <w:t>егламентом.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4.4. Положения, характеризующие требования к</w:t>
      </w:r>
      <w:r>
        <w:rPr>
          <w:rFonts w:ascii="Liberation Serif" w:hAnsi="Liberation Serif" w:cs="Liberation Serif"/>
          <w:bCs/>
        </w:rPr>
        <w:t xml:space="preserve"> </w:t>
      </w:r>
      <w:r w:rsidRPr="0047668D">
        <w:rPr>
          <w:rFonts w:ascii="Liberation Serif" w:hAnsi="Liberation Serif" w:cs="Liberation Serif"/>
          <w:bCs/>
        </w:rPr>
        <w:t xml:space="preserve"> порядку и формам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контроля за предоставлением муниципальной услуги, в том числе со стороны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граждан, их объединений и организаций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</w:rPr>
      </w:pPr>
    </w:p>
    <w:p w:rsidR="00551CE5" w:rsidRPr="00EB1DAB" w:rsidRDefault="002D6551" w:rsidP="00551CE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7668D">
        <w:rPr>
          <w:rFonts w:ascii="Liberation Serif" w:hAnsi="Liberation Serif" w:cs="Liberation Serif"/>
        </w:rPr>
        <w:t xml:space="preserve">117. </w:t>
      </w:r>
      <w:r w:rsidR="00551CE5" w:rsidRPr="00EB1DAB">
        <w:rPr>
          <w:rFonts w:ascii="Liberation Serif" w:hAnsi="Liberation Serif" w:cs="Liberation Serif"/>
          <w:sz w:val="24"/>
          <w:szCs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нормативных пра</w:t>
      </w:r>
      <w:r w:rsidR="008C364A">
        <w:rPr>
          <w:rFonts w:ascii="Liberation Serif" w:hAnsi="Liberation Serif" w:cs="Liberation Serif"/>
          <w:sz w:val="24"/>
          <w:szCs w:val="24"/>
        </w:rPr>
        <w:t>вовых актов, а также положений р</w:t>
      </w:r>
      <w:r w:rsidR="00551CE5" w:rsidRPr="00EB1DAB">
        <w:rPr>
          <w:rFonts w:ascii="Liberation Serif" w:hAnsi="Liberation Serif" w:cs="Liberation Serif"/>
          <w:sz w:val="24"/>
          <w:szCs w:val="24"/>
        </w:rPr>
        <w:t>егламента.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Default="00551CE5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EB1DAB">
        <w:rPr>
          <w:rFonts w:ascii="Liberation Serif" w:hAnsi="Liberation Serif" w:cs="Liberation Serif"/>
        </w:rPr>
        <w:t>Проверки также могут проводиться по резу</w:t>
      </w:r>
      <w:r>
        <w:rPr>
          <w:rFonts w:ascii="Liberation Serif" w:hAnsi="Liberation Serif" w:cs="Liberation Serif"/>
        </w:rPr>
        <w:t>льтатам рассмотрения обращений З</w:t>
      </w:r>
      <w:r w:rsidRPr="00EB1DAB">
        <w:rPr>
          <w:rFonts w:ascii="Liberation Serif" w:hAnsi="Liberation Serif" w:cs="Liberation Serif"/>
        </w:rPr>
        <w:t>аявителей, заинтересованных лиц, а также обращений правоохранительных и иных государственных органов</w:t>
      </w:r>
      <w:r w:rsidR="002D6551" w:rsidRPr="0047668D">
        <w:rPr>
          <w:rFonts w:ascii="Liberation Serif" w:hAnsi="Liberation Serif" w:cs="Liberation Serif"/>
        </w:rPr>
        <w:t>.</w:t>
      </w:r>
    </w:p>
    <w:p w:rsidR="00551CE5" w:rsidRDefault="00551CE5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0D3817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5. Досудебный (внесудебный) порядок обжалования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 решений и действий (бездействий) органа, предоставляющего муниципальную услугу,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его должностных лиц и муниципальных служащих,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а также решений и действий (бездействия) </w:t>
      </w:r>
      <w:r w:rsidR="000D3817">
        <w:rPr>
          <w:rFonts w:ascii="Liberation Serif" w:hAnsi="Liberation Serif" w:cs="Liberation Serif"/>
          <w:bCs/>
        </w:rPr>
        <w:t>МФЦ</w:t>
      </w:r>
      <w:r w:rsidRPr="0047668D">
        <w:rPr>
          <w:rFonts w:ascii="Liberation Serif" w:hAnsi="Liberation Serif" w:cs="Liberation Serif"/>
          <w:bCs/>
        </w:rPr>
        <w:t xml:space="preserve">, работников </w:t>
      </w:r>
      <w:r w:rsidR="000D3817">
        <w:rPr>
          <w:rFonts w:ascii="Liberation Serif" w:hAnsi="Liberation Serif" w:cs="Liberation Serif"/>
          <w:bCs/>
        </w:rPr>
        <w:t>МФЦ</w:t>
      </w:r>
    </w:p>
    <w:p w:rsidR="002D6551" w:rsidRPr="0047668D" w:rsidRDefault="002D6551" w:rsidP="000D3817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  <w:bCs/>
        </w:rPr>
        <w:t xml:space="preserve">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5.1. Информация для заинтересованных лиц об их праве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 на досудебное (внесудебное) обжалование действий (бездействия) и (или) осуществляемых (принятых) в ходе предоставления муниципальной услуги (далее-жалоба)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118. Заявитель вправе обжаловать решения и действия (бездействие), принятые в ходе предоставления муниципальной услуги органом, предоставляющим муниципальную услугу, его должностных лиц и муниципальных служащих, а также решения и действия (бездействие) работников МФЦ предоставления государственных и муниципальных услуг в досудебном (внесудебном) порядке в случаях, предусмотренных </w:t>
      </w:r>
      <w:hyperlink r:id="rId23" w:history="1">
        <w:r w:rsidRPr="0047668D">
          <w:rPr>
            <w:rFonts w:ascii="Liberation Serif" w:hAnsi="Liberation Serif" w:cs="Liberation Serif"/>
            <w:color w:val="0000FF"/>
          </w:rPr>
          <w:t>статьей 11.1</w:t>
        </w:r>
      </w:hyperlink>
      <w:r w:rsidRPr="0047668D">
        <w:rPr>
          <w:rFonts w:ascii="Liberation Serif" w:hAnsi="Liberation Serif" w:cs="Liberation Serif"/>
        </w:rPr>
        <w:t xml:space="preserve"> Федерального закона от 27 июля 2010 года N 210-ФЗ.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5.2. Органы государственной власти, организации и уполномоченные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 на рассмотрение жалобы лица, которым может быть направлена жалоба заявителя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 досудебном (внесудебном) порядке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119. В случае обжалования решений и действий (бездействия) органа - Комитет, предоставляющего муниципальную услугу, его должностных лиц и муниципальных служащих жалоба подается для рассмотрения в Комитет, в письменной форме на бумажном носителе, в том числе при личном приеме заявителя, в электронной форме, по почте или через </w:t>
      </w:r>
      <w:r w:rsidR="008C364A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.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Жалобу на решения и действия (бездействие) Комитета, предоставляющего муниципальную услугу, его должностных лиц Центра также возможно подать на имя Главы Арамильского городского округа или заместителя главы администрации, курирующего Управление, согласно распределению обязанностей, в письменной форме на бумажном носителе, в том числе при личном приеме заявителя, в электронной форме, по почте или через </w:t>
      </w:r>
      <w:r w:rsidR="008C364A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Жалоба подлежит рассмотрению в течение пятнадцати рабочих дней со дня регистрации жалобы на решения и действия (бездействие), а в случае обжалования отказа Комитета, его специалистов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120. В случае обжалования решений и действий (бездействия) многофункционального центра предоставления государственных и муниципальных услуг, работника </w:t>
      </w:r>
      <w:r w:rsidR="00091E73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жалоба подается для рассмотрения в </w:t>
      </w:r>
      <w:r w:rsidR="000D3817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Жалобу на решения и действия (бездействие) </w:t>
      </w:r>
      <w:r w:rsidR="00091E73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также возможно подать в Департамент информатизации и связи Свердловской области, в письменной форме на бумажном носителе, в том числе при личном приеме заявителя, в электронной форме, по почте или через </w:t>
      </w:r>
      <w:r w:rsidR="00091E73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5.3. Способы информирования заявителей о порядке подачи и</w:t>
      </w:r>
      <w:r>
        <w:rPr>
          <w:rFonts w:ascii="Liberation Serif" w:hAnsi="Liberation Serif" w:cs="Liberation Serif"/>
          <w:bCs/>
        </w:rPr>
        <w:br/>
      </w:r>
      <w:r w:rsidRPr="0047668D">
        <w:rPr>
          <w:rFonts w:ascii="Liberation Serif" w:hAnsi="Liberation Serif" w:cs="Liberation Serif"/>
          <w:bCs/>
        </w:rPr>
        <w:t xml:space="preserve"> рассмотрения жалобы, в том числе с использованием единого портала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121. </w:t>
      </w:r>
      <w:r w:rsidR="00091E73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, </w:t>
      </w:r>
      <w:r w:rsidR="00C10D3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, а также учредитель </w:t>
      </w:r>
      <w:r w:rsidR="00C10D3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обеспечивают: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- на официальных сайтах органов, предоставляющих муниципальные услуги, </w:t>
      </w:r>
      <w:r w:rsidR="00C10D3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(http://mfc66.ru/) и учредителя </w:t>
      </w:r>
      <w:r w:rsidR="00C10D3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(</w:t>
      </w:r>
      <w:hyperlink r:id="rId24" w:history="1">
        <w:r w:rsidRPr="00BB6A82">
          <w:rPr>
            <w:rStyle w:val="a3"/>
            <w:rFonts w:ascii="Liberation Serif" w:hAnsi="Liberation Serif" w:cs="Liberation Serif"/>
          </w:rPr>
          <w:t>http://dis.midural.ru/</w:t>
        </w:r>
      </w:hyperlink>
      <w:r w:rsidRPr="0047668D">
        <w:rPr>
          <w:rFonts w:ascii="Liberation Serif" w:hAnsi="Liberation Serif" w:cs="Liberation Serif"/>
        </w:rPr>
        <w:t>);</w:t>
      </w: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на Едином портале</w:t>
      </w:r>
      <w:r w:rsidR="00B261F3">
        <w:rPr>
          <w:rFonts w:ascii="Liberation Serif" w:hAnsi="Liberation Serif" w:cs="Liberation Serif"/>
        </w:rPr>
        <w:t xml:space="preserve"> в разделе «</w:t>
      </w:r>
      <w:r w:rsidRPr="0047668D">
        <w:rPr>
          <w:rFonts w:ascii="Liberation Serif" w:hAnsi="Liberation Serif" w:cs="Liberation Serif"/>
        </w:rPr>
        <w:t>Дополнительная информация</w:t>
      </w:r>
      <w:r w:rsidR="00B261F3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 соответствующей муниципальной услуги;</w:t>
      </w:r>
    </w:p>
    <w:p w:rsidR="002D6551" w:rsidRPr="0047668D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</w:t>
      </w:r>
      <w:r w:rsidR="00C10D3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, его должностных лиц и работников, в том числе по телефону, электронной почте, при личном приеме.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5.4. Перечень нормативных правовых актов, регулирующих</w:t>
      </w:r>
      <w:r>
        <w:rPr>
          <w:rFonts w:ascii="Liberation Serif" w:hAnsi="Liberation Serif" w:cs="Liberation Serif"/>
          <w:bCs/>
        </w:rPr>
        <w:t xml:space="preserve"> </w:t>
      </w:r>
      <w:r w:rsidRPr="0047668D">
        <w:rPr>
          <w:rFonts w:ascii="Liberation Serif" w:hAnsi="Liberation Serif" w:cs="Liberation Serif"/>
          <w:bCs/>
        </w:rPr>
        <w:t xml:space="preserve">порядок </w:t>
      </w:r>
    </w:p>
    <w:p w:rsidR="002D6551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досудебного (внесудебного) обжалования решений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</w:t>
      </w:r>
      <w:r w:rsidRPr="0047668D">
        <w:rPr>
          <w:rFonts w:ascii="Liberation Serif" w:hAnsi="Liberation Serif" w:cs="Liberation Serif"/>
          <w:bCs/>
        </w:rPr>
        <w:t>и действий (бездействия) органа, предоставляющего</w:t>
      </w:r>
    </w:p>
    <w:p w:rsidR="002D6551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муниципальную услугу, его должностных лиц и муниципальных служащих, а 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также решений и действий (бездействия)</w:t>
      </w:r>
    </w:p>
    <w:p w:rsidR="002D6551" w:rsidRPr="0047668D" w:rsidRDefault="000E5B4F" w:rsidP="002D655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МФЦ</w:t>
      </w:r>
      <w:r w:rsidR="002D6551" w:rsidRPr="0047668D">
        <w:rPr>
          <w:rFonts w:ascii="Liberation Serif" w:hAnsi="Liberation Serif" w:cs="Liberation Serif"/>
          <w:bCs/>
        </w:rPr>
        <w:t xml:space="preserve">, работников </w:t>
      </w:r>
      <w:r w:rsidR="00F84CD0">
        <w:rPr>
          <w:rFonts w:ascii="Liberation Serif" w:hAnsi="Liberation Serif" w:cs="Liberation Serif"/>
          <w:bCs/>
        </w:rPr>
        <w:t>МФЦ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Default="002D6551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122. </w:t>
      </w:r>
      <w:hyperlink r:id="rId25" w:history="1">
        <w:r w:rsidRPr="0047668D">
          <w:rPr>
            <w:rFonts w:ascii="Liberation Serif" w:hAnsi="Liberation Serif" w:cs="Liberation Serif"/>
            <w:color w:val="0000FF"/>
          </w:rPr>
          <w:t>Статьи 11.1</w:t>
        </w:r>
      </w:hyperlink>
      <w:r w:rsidRPr="0047668D">
        <w:rPr>
          <w:rFonts w:ascii="Liberation Serif" w:hAnsi="Liberation Serif" w:cs="Liberation Serif"/>
        </w:rPr>
        <w:t xml:space="preserve"> - </w:t>
      </w:r>
      <w:hyperlink r:id="rId26" w:history="1">
        <w:r w:rsidRPr="0047668D">
          <w:rPr>
            <w:rFonts w:ascii="Liberation Serif" w:hAnsi="Liberation Serif" w:cs="Liberation Serif"/>
            <w:color w:val="0000FF"/>
          </w:rPr>
          <w:t>11.3</w:t>
        </w:r>
      </w:hyperlink>
      <w:r w:rsidRPr="0047668D">
        <w:rPr>
          <w:rFonts w:ascii="Liberation Serif" w:hAnsi="Liberation Serif" w:cs="Liberation Serif"/>
        </w:rPr>
        <w:t xml:space="preserve"> Федерального закона от 27 и</w:t>
      </w:r>
      <w:r w:rsidR="00701096">
        <w:rPr>
          <w:rFonts w:ascii="Liberation Serif" w:hAnsi="Liberation Serif" w:cs="Liberation Serif"/>
        </w:rPr>
        <w:t xml:space="preserve">юля 2010 года N 210-ФЗ </w:t>
      </w:r>
      <w:r w:rsidR="00160AF3">
        <w:rPr>
          <w:rFonts w:ascii="Liberation Serif" w:hAnsi="Liberation Serif" w:cs="Liberation Serif"/>
        </w:rPr>
        <w:br/>
      </w:r>
      <w:r w:rsidR="00701096">
        <w:rPr>
          <w:rFonts w:ascii="Liberation Serif" w:hAnsi="Liberation Serif" w:cs="Liberation Serif"/>
        </w:rPr>
        <w:t>«</w:t>
      </w:r>
      <w:r w:rsidRPr="0047668D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701096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>;</w:t>
      </w:r>
    </w:p>
    <w:p w:rsidR="002D6551" w:rsidRPr="0047668D" w:rsidRDefault="00D41BB7" w:rsidP="002D655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 w:cs="Liberation Serif"/>
        </w:rPr>
      </w:pPr>
      <w:hyperlink r:id="rId27" w:history="1">
        <w:r w:rsidR="000E5B4F">
          <w:rPr>
            <w:rFonts w:ascii="Liberation Serif" w:hAnsi="Liberation Serif" w:cs="Liberation Serif"/>
            <w:color w:val="0000FF"/>
          </w:rPr>
          <w:t>п</w:t>
        </w:r>
        <w:r w:rsidR="002D6551" w:rsidRPr="0047668D">
          <w:rPr>
            <w:rFonts w:ascii="Liberation Serif" w:hAnsi="Liberation Serif" w:cs="Liberation Serif"/>
            <w:color w:val="0000FF"/>
          </w:rPr>
          <w:t>остановление</w:t>
        </w:r>
      </w:hyperlink>
      <w:r w:rsidR="002D6551" w:rsidRPr="0047668D">
        <w:rPr>
          <w:rFonts w:ascii="Liberation Serif" w:hAnsi="Liberation Serif" w:cs="Liberation Serif"/>
        </w:rPr>
        <w:t xml:space="preserve"> Правительства Свердловской </w:t>
      </w:r>
      <w:r w:rsidR="00701096">
        <w:rPr>
          <w:rFonts w:ascii="Liberation Serif" w:hAnsi="Liberation Serif" w:cs="Liberation Serif"/>
        </w:rPr>
        <w:t xml:space="preserve">области от 22.11.2018 N 828-ПП </w:t>
      </w:r>
      <w:r w:rsidR="00160AF3">
        <w:rPr>
          <w:rFonts w:ascii="Liberation Serif" w:hAnsi="Liberation Serif" w:cs="Liberation Serif"/>
        </w:rPr>
        <w:br/>
      </w:r>
      <w:r w:rsidR="00701096">
        <w:rPr>
          <w:rFonts w:ascii="Liberation Serif" w:hAnsi="Liberation Serif" w:cs="Liberation Serif"/>
        </w:rPr>
        <w:t>«</w:t>
      </w:r>
      <w:r w:rsidR="002D6551" w:rsidRPr="0047668D">
        <w:rPr>
          <w:rFonts w:ascii="Liberation Serif" w:hAnsi="Liberation Serif" w:cs="Liberation Serif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49578E">
        <w:rPr>
          <w:rFonts w:ascii="Liberation Serif" w:hAnsi="Liberation Serif" w:cs="Liberation Serif"/>
        </w:rPr>
        <w:t>МФЦ</w:t>
      </w:r>
      <w:r w:rsidR="002D6551" w:rsidRPr="0047668D">
        <w:rPr>
          <w:rFonts w:ascii="Liberation Serif" w:hAnsi="Liberation Serif" w:cs="Liberation Serif"/>
        </w:rPr>
        <w:t xml:space="preserve"> и его работников</w:t>
      </w:r>
      <w:r w:rsidR="00701096">
        <w:rPr>
          <w:rFonts w:ascii="Liberation Serif" w:hAnsi="Liberation Serif" w:cs="Liberation Serif"/>
        </w:rPr>
        <w:t>»</w:t>
      </w:r>
      <w:r w:rsidR="002D6551" w:rsidRPr="0047668D">
        <w:rPr>
          <w:rFonts w:ascii="Liberation Serif" w:hAnsi="Liberation Serif" w:cs="Liberation Serif"/>
        </w:rPr>
        <w:t>.</w:t>
      </w:r>
    </w:p>
    <w:p w:rsidR="002D6551" w:rsidRPr="0047668D" w:rsidRDefault="002D6551" w:rsidP="002D655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123. Полная информация о порядке подачи и рассмотрении жалобы на решения и действия (бездействие) </w:t>
      </w:r>
      <w:r w:rsidR="000E5B4F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 xml:space="preserve">, его должностных лиц и муниципальных служащих, а также решения и действия (бездействие) </w:t>
      </w:r>
      <w:r w:rsidR="0070038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, работников </w:t>
      </w:r>
      <w:r w:rsidR="0070038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размещена в разделе </w:t>
      </w:r>
      <w:r w:rsidR="00701096">
        <w:rPr>
          <w:rFonts w:ascii="Liberation Serif" w:hAnsi="Liberation Serif" w:cs="Liberation Serif"/>
        </w:rPr>
        <w:t>«</w:t>
      </w:r>
      <w:r w:rsidRPr="0047668D">
        <w:rPr>
          <w:rFonts w:ascii="Liberation Serif" w:hAnsi="Liberation Serif" w:cs="Liberation Serif"/>
        </w:rPr>
        <w:t>Дополнительная информация</w:t>
      </w:r>
      <w:r w:rsidR="00701096">
        <w:rPr>
          <w:rFonts w:ascii="Liberation Serif" w:hAnsi="Liberation Serif" w:cs="Liberation Serif"/>
        </w:rPr>
        <w:t>»</w:t>
      </w:r>
      <w:r w:rsidRPr="0047668D">
        <w:rPr>
          <w:rFonts w:ascii="Liberation Serif" w:hAnsi="Liberation Serif" w:cs="Liberation Serif"/>
        </w:rPr>
        <w:t xml:space="preserve"> на Едином портале соответствующей муниципальной услуги по адресу: https://www.gosuslugi.ru/62058/1/info.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156FA2" w:rsidRDefault="00156FA2" w:rsidP="002D6551">
      <w:pPr>
        <w:autoSpaceDE w:val="0"/>
        <w:autoSpaceDN w:val="0"/>
        <w:adjustRightInd w:val="0"/>
        <w:ind w:right="-1"/>
        <w:jc w:val="right"/>
        <w:outlineLvl w:val="1"/>
        <w:rPr>
          <w:rFonts w:ascii="Liberation Serif" w:hAnsi="Liberation Serif" w:cs="Liberation Serif"/>
        </w:rPr>
      </w:pPr>
    </w:p>
    <w:p w:rsidR="00156FA2" w:rsidRDefault="00156FA2" w:rsidP="002D6551">
      <w:pPr>
        <w:autoSpaceDE w:val="0"/>
        <w:autoSpaceDN w:val="0"/>
        <w:adjustRightInd w:val="0"/>
        <w:ind w:right="-1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567015" w:rsidRDefault="00567015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C43F68" w:rsidRDefault="00C43F68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CE73B2" w:rsidRDefault="00CE73B2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CE73B2" w:rsidRDefault="00CE73B2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CE73B2" w:rsidRDefault="00CE73B2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CE73B2" w:rsidRDefault="00CE73B2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</w:p>
    <w:p w:rsidR="002D6551" w:rsidRPr="0047668D" w:rsidRDefault="002D6551" w:rsidP="00ED3DFF">
      <w:pPr>
        <w:autoSpaceDE w:val="0"/>
        <w:autoSpaceDN w:val="0"/>
        <w:adjustRightInd w:val="0"/>
        <w:ind w:right="2410"/>
        <w:jc w:val="right"/>
        <w:outlineLvl w:val="1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Приложение N 1</w:t>
      </w:r>
    </w:p>
    <w:p w:rsidR="002D6551" w:rsidRPr="0047668D" w:rsidRDefault="002D6551" w:rsidP="00ED3DFF">
      <w:pPr>
        <w:autoSpaceDE w:val="0"/>
        <w:autoSpaceDN w:val="0"/>
        <w:adjustRightInd w:val="0"/>
        <w:ind w:right="567"/>
        <w:jc w:val="right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к Административному регламенту</w:t>
      </w:r>
    </w:p>
    <w:p w:rsidR="002D6551" w:rsidRPr="0047668D" w:rsidRDefault="002D6551" w:rsidP="00ED3DF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предоставления муниципальной услуги</w:t>
      </w:r>
    </w:p>
    <w:p w:rsidR="002D6551" w:rsidRPr="0047668D" w:rsidRDefault="00ED3DFF" w:rsidP="00ED3DFF">
      <w:pPr>
        <w:autoSpaceDE w:val="0"/>
        <w:autoSpaceDN w:val="0"/>
        <w:adjustRightInd w:val="0"/>
        <w:ind w:right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2D6551" w:rsidRPr="0047668D">
        <w:rPr>
          <w:rFonts w:ascii="Liberation Serif" w:hAnsi="Liberation Serif" w:cs="Liberation Serif"/>
        </w:rPr>
        <w:t>Приватизация жилого помещения</w:t>
      </w:r>
    </w:p>
    <w:p w:rsidR="002D6551" w:rsidRPr="0047668D" w:rsidRDefault="002D6551" w:rsidP="00ED3DFF">
      <w:pPr>
        <w:autoSpaceDE w:val="0"/>
        <w:autoSpaceDN w:val="0"/>
        <w:adjustRightInd w:val="0"/>
        <w:ind w:right="284"/>
        <w:jc w:val="right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муниципального жилищного фонда</w:t>
      </w:r>
      <w:r w:rsidR="00ED3DFF">
        <w:rPr>
          <w:rFonts w:ascii="Liberation Serif" w:hAnsi="Liberation Serif" w:cs="Liberation Serif"/>
        </w:rPr>
        <w:t>»</w:t>
      </w:r>
    </w:p>
    <w:p w:rsidR="002D6551" w:rsidRPr="0047668D" w:rsidRDefault="002D6551" w:rsidP="002D6551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D6551" w:rsidRPr="0047668D" w:rsidRDefault="002D6551" w:rsidP="00FE6683">
      <w:pPr>
        <w:ind w:left="5245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Комитет по управлению </w:t>
      </w:r>
      <w:r w:rsidR="00ED3DFF">
        <w:rPr>
          <w:rFonts w:ascii="Liberation Serif" w:hAnsi="Liberation Serif" w:cs="Liberation Serif"/>
        </w:rPr>
        <w:t>му</w:t>
      </w:r>
      <w:r w:rsidRPr="0047668D">
        <w:rPr>
          <w:rFonts w:ascii="Liberation Serif" w:hAnsi="Liberation Serif" w:cs="Liberation Serif"/>
        </w:rPr>
        <w:t>ниципальным имуществом Арамильского городского округа                                                                                                             от гр. ____________________________</w:t>
      </w:r>
    </w:p>
    <w:p w:rsidR="002D6551" w:rsidRPr="0047668D" w:rsidRDefault="002D6551" w:rsidP="00F84CD0">
      <w:pPr>
        <w:ind w:right="-1"/>
        <w:jc w:val="right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</w:t>
      </w:r>
    </w:p>
    <w:p w:rsidR="002D6551" w:rsidRPr="0047668D" w:rsidRDefault="002D6551" w:rsidP="00347C23">
      <w:pPr>
        <w:ind w:right="8363"/>
        <w:jc w:val="right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</w:t>
      </w:r>
      <w:r w:rsidRPr="0047668D">
        <w:rPr>
          <w:rFonts w:ascii="Liberation Serif" w:hAnsi="Liberation Serif" w:cs="Liberation Serif"/>
        </w:rPr>
        <w:t xml:space="preserve">                телефон:                                                                         </w:t>
      </w:r>
      <w:r w:rsidR="00A540B4">
        <w:rPr>
          <w:rFonts w:ascii="Liberation Serif" w:hAnsi="Liberation Serif" w:cs="Liberation Serif"/>
        </w:rPr>
        <w:t xml:space="preserve">                            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</w:t>
      </w:r>
    </w:p>
    <w:p w:rsidR="002D6551" w:rsidRPr="0047668D" w:rsidRDefault="002D6551" w:rsidP="002D6551">
      <w:pPr>
        <w:ind w:right="-1"/>
        <w:jc w:val="center"/>
        <w:rPr>
          <w:rFonts w:ascii="Liberation Serif" w:hAnsi="Liberation Serif" w:cs="Liberation Serif"/>
          <w:sz w:val="32"/>
        </w:rPr>
      </w:pPr>
      <w:r w:rsidRPr="0047668D">
        <w:rPr>
          <w:rFonts w:ascii="Liberation Serif" w:hAnsi="Liberation Serif" w:cs="Liberation Serif"/>
          <w:sz w:val="32"/>
        </w:rPr>
        <w:t>Заявление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  <w:sz w:val="28"/>
        </w:rPr>
        <w:t xml:space="preserve">      </w:t>
      </w:r>
      <w:r w:rsidRPr="0047668D">
        <w:rPr>
          <w:rFonts w:ascii="Liberation Serif" w:hAnsi="Liberation Serif" w:cs="Liberation Serif"/>
        </w:rPr>
        <w:t xml:space="preserve">На основании Закона </w:t>
      </w:r>
      <w:r w:rsidR="00FE6683">
        <w:rPr>
          <w:rFonts w:ascii="Liberation Serif" w:hAnsi="Liberation Serif" w:cs="Liberation Serif"/>
        </w:rPr>
        <w:t>Российской Федерации</w:t>
      </w:r>
      <w:r w:rsidRPr="0047668D">
        <w:rPr>
          <w:rFonts w:ascii="Liberation Serif" w:hAnsi="Liberation Serif" w:cs="Liberation Serif"/>
        </w:rPr>
        <w:t xml:space="preserve"> «О приватизации жилищного фонда в Р</w:t>
      </w:r>
      <w:r w:rsidR="00FE6683">
        <w:rPr>
          <w:rFonts w:ascii="Liberation Serif" w:hAnsi="Liberation Serif" w:cs="Liberation Serif"/>
        </w:rPr>
        <w:t>оссийской Федерации</w:t>
      </w:r>
      <w:r w:rsidRPr="0047668D">
        <w:rPr>
          <w:rFonts w:ascii="Liberation Serif" w:hAnsi="Liberation Serif" w:cs="Liberation Serif"/>
        </w:rPr>
        <w:t>» от 04</w:t>
      </w:r>
      <w:r w:rsidR="00A04FF8">
        <w:rPr>
          <w:rFonts w:ascii="Liberation Serif" w:hAnsi="Liberation Serif" w:cs="Liberation Serif"/>
        </w:rPr>
        <w:t xml:space="preserve"> июля </w:t>
      </w:r>
      <w:r w:rsidRPr="0047668D">
        <w:rPr>
          <w:rFonts w:ascii="Liberation Serif" w:hAnsi="Liberation Serif" w:cs="Liberation Serif"/>
        </w:rPr>
        <w:t>1991 г</w:t>
      </w:r>
      <w:r w:rsidR="00A04FF8">
        <w:rPr>
          <w:rFonts w:ascii="Liberation Serif" w:hAnsi="Liberation Serif" w:cs="Liberation Serif"/>
        </w:rPr>
        <w:t>ода</w:t>
      </w:r>
      <w:r w:rsidR="00B663F4">
        <w:rPr>
          <w:rFonts w:ascii="Liberation Serif" w:hAnsi="Liberation Serif" w:cs="Liberation Serif"/>
        </w:rPr>
        <w:t xml:space="preserve"> </w:t>
      </w:r>
      <w:r w:rsidR="00B663F4" w:rsidRPr="0047668D">
        <w:rPr>
          <w:rFonts w:ascii="Liberation Serif" w:hAnsi="Liberation Serif" w:cs="Liberation Serif"/>
        </w:rPr>
        <w:t>№ 1541-1</w:t>
      </w:r>
      <w:r w:rsidR="00A04FF8">
        <w:rPr>
          <w:rFonts w:ascii="Liberation Serif" w:hAnsi="Liberation Serif" w:cs="Liberation Serif"/>
        </w:rPr>
        <w:t>,</w:t>
      </w:r>
      <w:r w:rsidRPr="0047668D">
        <w:rPr>
          <w:rFonts w:ascii="Liberation Serif" w:hAnsi="Liberation Serif" w:cs="Liberation Serif"/>
        </w:rPr>
        <w:t xml:space="preserve"> прошу передать нам в </w:t>
      </w:r>
      <w:r w:rsidR="002530CF">
        <w:rPr>
          <w:rFonts w:ascii="Liberation Serif" w:hAnsi="Liberation Serif" w:cs="Liberation Serif"/>
        </w:rPr>
        <w:t>(</w:t>
      </w:r>
      <w:r w:rsidRPr="0047668D">
        <w:rPr>
          <w:rFonts w:ascii="Liberation Serif" w:hAnsi="Liberation Serif" w:cs="Liberation Serif"/>
        </w:rPr>
        <w:t>общую долевую</w:t>
      </w:r>
      <w:r w:rsidR="002530CF">
        <w:rPr>
          <w:rFonts w:ascii="Liberation Serif" w:hAnsi="Liberation Serif" w:cs="Liberation Serif"/>
        </w:rPr>
        <w:t xml:space="preserve">, </w:t>
      </w:r>
      <w:r w:rsidRPr="0047668D">
        <w:rPr>
          <w:rFonts w:ascii="Liberation Serif" w:hAnsi="Liberation Serif" w:cs="Liberation Serif"/>
        </w:rPr>
        <w:t>единоличную</w:t>
      </w:r>
      <w:r w:rsidR="002530CF">
        <w:rPr>
          <w:rFonts w:ascii="Liberation Serif" w:hAnsi="Liberation Serif" w:cs="Liberation Serif"/>
        </w:rPr>
        <w:t>)</w:t>
      </w:r>
      <w:r w:rsidRPr="0047668D">
        <w:rPr>
          <w:rFonts w:ascii="Liberation Serif" w:hAnsi="Liberation Serif" w:cs="Liberation Serif"/>
        </w:rPr>
        <w:t xml:space="preserve"> собственность, занимаемую нами (мною) квартиру по адресу: </w:t>
      </w:r>
      <w:r w:rsidR="002530CF">
        <w:rPr>
          <w:rFonts w:ascii="Liberation Serif" w:hAnsi="Liberation Serif" w:cs="Liberation Serif"/>
          <w:sz w:val="22"/>
          <w:szCs w:val="22"/>
        </w:rPr>
        <w:t>Российская Федерация</w:t>
      </w:r>
      <w:r w:rsidRPr="0047668D">
        <w:rPr>
          <w:rFonts w:ascii="Liberation Serif" w:hAnsi="Liberation Serif" w:cs="Liberation Serif"/>
          <w:sz w:val="22"/>
          <w:szCs w:val="22"/>
        </w:rPr>
        <w:t xml:space="preserve">, Свердловская область, Сысертский район, </w:t>
      </w:r>
      <w:r w:rsidRPr="0047668D">
        <w:rPr>
          <w:rFonts w:ascii="Liberation Serif" w:hAnsi="Liberation Serif" w:cs="Liberation Serif"/>
        </w:rPr>
        <w:t>___________________________________________________________</w:t>
      </w:r>
      <w:r>
        <w:rPr>
          <w:rFonts w:ascii="Liberation Serif" w:hAnsi="Liberation Serif" w:cs="Liberation Serif"/>
        </w:rPr>
        <w:t>__________________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      Собственниками квартиры с согласия всех проживающих становятся:</w:t>
      </w:r>
    </w:p>
    <w:p w:rsidR="002D6551" w:rsidRPr="0047668D" w:rsidRDefault="002D6551" w:rsidP="002D6551">
      <w:pPr>
        <w:pBdr>
          <w:bottom w:val="single" w:sz="12" w:space="1" w:color="auto"/>
        </w:pBdr>
        <w:ind w:right="-1"/>
        <w:jc w:val="both"/>
        <w:rPr>
          <w:rFonts w:ascii="Liberation Serif" w:hAnsi="Liberation Serif" w:cs="Liberation Serif"/>
        </w:rPr>
      </w:pPr>
    </w:p>
    <w:p w:rsidR="002D6551" w:rsidRPr="00014D4E" w:rsidRDefault="002D6551" w:rsidP="002D6551">
      <w:pPr>
        <w:ind w:right="-1"/>
        <w:jc w:val="center"/>
        <w:rPr>
          <w:rFonts w:ascii="Liberation Serif" w:hAnsi="Liberation Serif" w:cs="Liberation Serif"/>
          <w:sz w:val="16"/>
          <w:szCs w:val="16"/>
        </w:rPr>
      </w:pPr>
      <w:r w:rsidRPr="00014D4E">
        <w:rPr>
          <w:rFonts w:ascii="Liberation Serif" w:hAnsi="Liberation Serif" w:cs="Liberation Serif"/>
          <w:sz w:val="16"/>
          <w:szCs w:val="16"/>
        </w:rPr>
        <w:t>(указать долю)</w:t>
      </w:r>
    </w:p>
    <w:p w:rsidR="002D6551" w:rsidRPr="0047668D" w:rsidRDefault="002D6551" w:rsidP="002D6551">
      <w:pPr>
        <w:pBdr>
          <w:bottom w:val="single" w:sz="12" w:space="1" w:color="auto"/>
        </w:pBdr>
        <w:ind w:right="-1"/>
        <w:jc w:val="both"/>
        <w:rPr>
          <w:rFonts w:ascii="Liberation Serif" w:hAnsi="Liberation Serif" w:cs="Liberation Serif"/>
        </w:rPr>
      </w:pPr>
    </w:p>
    <w:p w:rsidR="002D6551" w:rsidRPr="00014D4E" w:rsidRDefault="002D6551" w:rsidP="002D6551">
      <w:pPr>
        <w:ind w:right="-1"/>
        <w:jc w:val="center"/>
        <w:rPr>
          <w:rFonts w:ascii="Liberation Serif" w:hAnsi="Liberation Serif" w:cs="Liberation Serif"/>
          <w:sz w:val="16"/>
          <w:szCs w:val="16"/>
        </w:rPr>
      </w:pPr>
      <w:r w:rsidRPr="00014D4E">
        <w:rPr>
          <w:rFonts w:ascii="Liberation Serif" w:hAnsi="Liberation Serif" w:cs="Liberation Serif"/>
          <w:sz w:val="16"/>
          <w:szCs w:val="16"/>
        </w:rPr>
        <w:t>(указать долю)</w:t>
      </w:r>
    </w:p>
    <w:p w:rsidR="002D6551" w:rsidRPr="0047668D" w:rsidRDefault="002D6551" w:rsidP="002D6551">
      <w:pPr>
        <w:pBdr>
          <w:bottom w:val="single" w:sz="12" w:space="1" w:color="auto"/>
        </w:pBdr>
        <w:ind w:right="-1"/>
        <w:jc w:val="center"/>
        <w:rPr>
          <w:rFonts w:ascii="Liberation Serif" w:hAnsi="Liberation Serif" w:cs="Liberation Serif"/>
        </w:rPr>
      </w:pPr>
    </w:p>
    <w:p w:rsidR="002D6551" w:rsidRPr="00014D4E" w:rsidRDefault="002D6551" w:rsidP="002D6551">
      <w:pPr>
        <w:ind w:right="-1"/>
        <w:jc w:val="center"/>
        <w:rPr>
          <w:rFonts w:ascii="Liberation Serif" w:hAnsi="Liberation Serif" w:cs="Liberation Serif"/>
          <w:sz w:val="16"/>
          <w:szCs w:val="16"/>
        </w:rPr>
      </w:pPr>
      <w:r w:rsidRPr="00014D4E">
        <w:rPr>
          <w:rFonts w:ascii="Liberation Serif" w:hAnsi="Liberation Serif" w:cs="Liberation Serif"/>
          <w:sz w:val="16"/>
          <w:szCs w:val="16"/>
        </w:rPr>
        <w:t>(указать долю)</w:t>
      </w:r>
    </w:p>
    <w:p w:rsidR="002D6551" w:rsidRPr="0047668D" w:rsidRDefault="002D6551" w:rsidP="002D6551">
      <w:pPr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                                     </w:t>
      </w:r>
      <w:r>
        <w:rPr>
          <w:rFonts w:ascii="Liberation Serif" w:hAnsi="Liberation Serif" w:cs="Liberation Serif"/>
        </w:rPr>
        <w:t xml:space="preserve">                               </w:t>
      </w:r>
      <w:r w:rsidRPr="0047668D">
        <w:rPr>
          <w:rFonts w:ascii="Liberation Serif" w:hAnsi="Liberation Serif" w:cs="Liberation Serif"/>
        </w:rPr>
        <w:t>_______________________________________________</w:t>
      </w:r>
      <w:r w:rsidR="00DD53B5">
        <w:rPr>
          <w:rFonts w:ascii="Liberation Serif" w:hAnsi="Liberation Serif" w:cs="Liberation Serif"/>
        </w:rPr>
        <w:t>_____________________________</w:t>
      </w:r>
    </w:p>
    <w:p w:rsidR="002D6551" w:rsidRPr="00014D4E" w:rsidRDefault="002D6551" w:rsidP="002D6551">
      <w:pPr>
        <w:ind w:right="-1"/>
        <w:jc w:val="center"/>
        <w:rPr>
          <w:rFonts w:ascii="Liberation Serif" w:hAnsi="Liberation Serif" w:cs="Liberation Serif"/>
          <w:sz w:val="16"/>
          <w:szCs w:val="16"/>
        </w:rPr>
      </w:pPr>
      <w:r w:rsidRPr="00014D4E">
        <w:rPr>
          <w:rFonts w:ascii="Liberation Serif" w:hAnsi="Liberation Serif" w:cs="Liberation Serif"/>
          <w:sz w:val="16"/>
          <w:szCs w:val="16"/>
        </w:rPr>
        <w:t>(указать долю)</w:t>
      </w:r>
    </w:p>
    <w:p w:rsidR="002D6551" w:rsidRPr="0047668D" w:rsidRDefault="002D6551" w:rsidP="002D6551">
      <w:pPr>
        <w:ind w:right="-1"/>
        <w:rPr>
          <w:rFonts w:ascii="Liberation Serif" w:hAnsi="Liberation Serif" w:cs="Liberation Serif"/>
        </w:rPr>
      </w:pPr>
    </w:p>
    <w:p w:rsidR="002D6551" w:rsidRPr="0047668D" w:rsidRDefault="00F84CD0" w:rsidP="002D6551">
      <w:pPr>
        <w:ind w:right="-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="002D6551" w:rsidRPr="0047668D">
        <w:rPr>
          <w:rFonts w:ascii="Liberation Serif" w:hAnsi="Liberation Serif" w:cs="Liberation Serif"/>
        </w:rPr>
        <w:t xml:space="preserve"> заявлению прилагается:</w:t>
      </w:r>
    </w:p>
    <w:p w:rsidR="002D6551" w:rsidRPr="00DD53B5" w:rsidRDefault="002D6551" w:rsidP="002D6551">
      <w:pPr>
        <w:numPr>
          <w:ilvl w:val="0"/>
          <w:numId w:val="1"/>
        </w:num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>Ордер или (договор социального найма);</w:t>
      </w:r>
    </w:p>
    <w:p w:rsidR="002D6551" w:rsidRPr="00DD53B5" w:rsidRDefault="002D6551" w:rsidP="002D6551">
      <w:pPr>
        <w:numPr>
          <w:ilvl w:val="0"/>
          <w:numId w:val="1"/>
        </w:num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>справка о регистрации с места жительства;</w:t>
      </w:r>
    </w:p>
    <w:p w:rsidR="002D6551" w:rsidRPr="00DD53B5" w:rsidRDefault="002D6551" w:rsidP="002D6551">
      <w:pPr>
        <w:numPr>
          <w:ilvl w:val="0"/>
          <w:numId w:val="1"/>
        </w:num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>в случае отказа от включения несовершеннолетних в число участников общей собственности на приватизируемое жиле помещение, разрешение органов опеки и попечительства;</w:t>
      </w:r>
    </w:p>
    <w:p w:rsidR="002D6551" w:rsidRPr="00DD53B5" w:rsidRDefault="002D6551" w:rsidP="002D6551">
      <w:p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>-      справка 1991 года где были зарегистрированы</w:t>
      </w:r>
    </w:p>
    <w:p w:rsidR="002D6551" w:rsidRPr="00DD53B5" w:rsidRDefault="002D6551" w:rsidP="002D6551">
      <w:p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>-      СНИЛС</w:t>
      </w:r>
    </w:p>
    <w:p w:rsidR="002D6551" w:rsidRPr="00DD53B5" w:rsidRDefault="002D6551" w:rsidP="002D6551">
      <w:p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>-      справки БТИ о неиспользованном праве бесплатной приватизации</w:t>
      </w:r>
    </w:p>
    <w:p w:rsidR="002D6551" w:rsidRPr="00DD53B5" w:rsidRDefault="002D6551" w:rsidP="002D6551">
      <w:pPr>
        <w:ind w:right="-1"/>
        <w:jc w:val="both"/>
        <w:rPr>
          <w:rFonts w:ascii="Liberation Serif" w:hAnsi="Liberation Serif" w:cs="Liberation Serif"/>
          <w:sz w:val="20"/>
          <w:szCs w:val="20"/>
        </w:rPr>
      </w:pPr>
      <w:r w:rsidRPr="00DD53B5">
        <w:rPr>
          <w:rFonts w:ascii="Liberation Serif" w:hAnsi="Liberation Serif" w:cs="Liberation Serif"/>
          <w:sz w:val="20"/>
          <w:szCs w:val="20"/>
        </w:rPr>
        <w:t xml:space="preserve">-      нотариальный отказ в случае отказа от приватизации 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«_______» ________________________2021г.</w:t>
      </w:r>
    </w:p>
    <w:p w:rsidR="002D6551" w:rsidRPr="0047668D" w:rsidRDefault="002D6551" w:rsidP="002D6551">
      <w:pPr>
        <w:ind w:right="-1"/>
        <w:rPr>
          <w:rFonts w:ascii="Liberation Serif" w:hAnsi="Liberation Serif" w:cs="Liberation Serif"/>
        </w:rPr>
      </w:pPr>
      <w:r w:rsidRPr="00014D4E">
        <w:rPr>
          <w:rFonts w:ascii="Liberation Serif" w:hAnsi="Liberation Serif" w:cs="Liberation Serif"/>
          <w:sz w:val="16"/>
          <w:szCs w:val="16"/>
        </w:rPr>
        <w:t>Подпись заявителя</w:t>
      </w:r>
      <w:r w:rsidRPr="0047668D">
        <w:rPr>
          <w:rFonts w:ascii="Liberation Serif" w:hAnsi="Liberation Serif" w:cs="Liberation Serif"/>
        </w:rPr>
        <w:t>: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  <w:sz w:val="28"/>
        </w:rPr>
      </w:pPr>
      <w:r w:rsidRPr="0047668D">
        <w:rPr>
          <w:rFonts w:ascii="Liberation Serif" w:hAnsi="Liberation Serif" w:cs="Liberation Serif"/>
          <w:sz w:val="28"/>
        </w:rPr>
        <w:t>__________________________________________________________________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  <w:sz w:val="28"/>
        </w:rPr>
      </w:pPr>
      <w:r w:rsidRPr="0047668D">
        <w:rPr>
          <w:rFonts w:ascii="Liberation Serif" w:hAnsi="Liberation Serif" w:cs="Liberation Serif"/>
          <w:sz w:val="28"/>
        </w:rPr>
        <w:t>__________________________________________________________________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  <w:sz w:val="28"/>
        </w:rPr>
      </w:pPr>
      <w:r w:rsidRPr="0047668D">
        <w:rPr>
          <w:rFonts w:ascii="Liberation Serif" w:hAnsi="Liberation Serif" w:cs="Liberation Serif"/>
          <w:sz w:val="28"/>
        </w:rPr>
        <w:t>__________________________________________________________________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014D4E">
        <w:rPr>
          <w:rFonts w:ascii="Liberation Serif" w:hAnsi="Liberation Serif" w:cs="Liberation Serif"/>
          <w:sz w:val="16"/>
          <w:szCs w:val="16"/>
        </w:rPr>
        <w:t>Подписи совершеннолетних членов семьи удостоверяю</w:t>
      </w:r>
      <w:r w:rsidRPr="0047668D">
        <w:rPr>
          <w:rFonts w:ascii="Liberation Serif" w:hAnsi="Liberation Serif" w:cs="Liberation Serif"/>
        </w:rPr>
        <w:t>: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                                                                               _________________________ </w:t>
      </w:r>
    </w:p>
    <w:p w:rsidR="002D6551" w:rsidRPr="0047668D" w:rsidRDefault="002D6551" w:rsidP="002D6551">
      <w:pPr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A676E" w:rsidRDefault="002D6551" w:rsidP="00156FA2">
      <w:pPr>
        <w:ind w:right="-1"/>
        <w:jc w:val="both"/>
      </w:pPr>
      <w:r w:rsidRPr="0047668D">
        <w:rPr>
          <w:rFonts w:ascii="Liberation Serif" w:hAnsi="Liberation Serif" w:cs="Liberation Serif"/>
        </w:rPr>
        <w:t xml:space="preserve">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</w:t>
      </w:r>
      <w:proofErr w:type="gramStart"/>
      <w:r>
        <w:rPr>
          <w:rFonts w:ascii="Liberation Serif" w:hAnsi="Liberation Serif" w:cs="Liberation Serif"/>
        </w:rPr>
        <w:t>« _</w:t>
      </w:r>
      <w:proofErr w:type="gramEnd"/>
      <w:r>
        <w:rPr>
          <w:rFonts w:ascii="Liberation Serif" w:hAnsi="Liberation Serif" w:cs="Liberation Serif"/>
        </w:rPr>
        <w:t>___</w:t>
      </w:r>
      <w:r w:rsidRPr="0047668D">
        <w:rPr>
          <w:rFonts w:ascii="Liberation Serif" w:hAnsi="Liberation Serif" w:cs="Liberation Serif"/>
        </w:rPr>
        <w:t xml:space="preserve"> » _______________ 2021 г.</w:t>
      </w:r>
    </w:p>
    <w:sectPr w:rsidR="00DA676E" w:rsidSect="00AF340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49" w:bottom="1134" w:left="1701" w:header="708" w:footer="708" w:gutter="0"/>
      <w:pgNumType w:start="4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B7" w:rsidRDefault="00D41BB7" w:rsidP="007201E3">
      <w:r>
        <w:separator/>
      </w:r>
    </w:p>
  </w:endnote>
  <w:endnote w:type="continuationSeparator" w:id="0">
    <w:p w:rsidR="00D41BB7" w:rsidRDefault="00D41BB7" w:rsidP="007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A7" w:rsidRDefault="00C442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A7" w:rsidRDefault="00C442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A7" w:rsidRDefault="00C442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B7" w:rsidRDefault="00D41BB7" w:rsidP="007201E3">
      <w:r>
        <w:separator/>
      </w:r>
    </w:p>
  </w:footnote>
  <w:footnote w:type="continuationSeparator" w:id="0">
    <w:p w:rsidR="00D41BB7" w:rsidRDefault="00D41BB7" w:rsidP="0072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A7" w:rsidRDefault="00C442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416359"/>
      <w:docPartObj>
        <w:docPartGallery w:val="Page Numbers (Top of Page)"/>
        <w:docPartUnique/>
      </w:docPartObj>
    </w:sdtPr>
    <w:sdtEndPr/>
    <w:sdtContent>
      <w:p w:rsidR="00C442A7" w:rsidRDefault="00C44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D8">
          <w:rPr>
            <w:noProof/>
          </w:rPr>
          <w:t>500</w:t>
        </w:r>
        <w:r>
          <w:fldChar w:fldCharType="end"/>
        </w:r>
      </w:p>
    </w:sdtContent>
  </w:sdt>
  <w:p w:rsidR="00C442A7" w:rsidRDefault="00C442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A7" w:rsidRDefault="00C44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2F2A"/>
    <w:multiLevelType w:val="singleLevel"/>
    <w:tmpl w:val="489CD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1"/>
    <w:rsid w:val="0002608B"/>
    <w:rsid w:val="00055EB5"/>
    <w:rsid w:val="00086DD8"/>
    <w:rsid w:val="00091E73"/>
    <w:rsid w:val="000D1B25"/>
    <w:rsid w:val="000D3544"/>
    <w:rsid w:val="000D3817"/>
    <w:rsid w:val="000E5B4F"/>
    <w:rsid w:val="00133DBF"/>
    <w:rsid w:val="00156FA2"/>
    <w:rsid w:val="00160AF3"/>
    <w:rsid w:val="001C20B0"/>
    <w:rsid w:val="001C2D5E"/>
    <w:rsid w:val="001F34F7"/>
    <w:rsid w:val="00200683"/>
    <w:rsid w:val="00235157"/>
    <w:rsid w:val="002530CF"/>
    <w:rsid w:val="00291A1F"/>
    <w:rsid w:val="002D6551"/>
    <w:rsid w:val="002E181D"/>
    <w:rsid w:val="003079D6"/>
    <w:rsid w:val="00337454"/>
    <w:rsid w:val="00347C23"/>
    <w:rsid w:val="003562DA"/>
    <w:rsid w:val="00394581"/>
    <w:rsid w:val="003B3FF8"/>
    <w:rsid w:val="003C2832"/>
    <w:rsid w:val="003F2C08"/>
    <w:rsid w:val="003F5BA1"/>
    <w:rsid w:val="00400CDA"/>
    <w:rsid w:val="00416778"/>
    <w:rsid w:val="00446146"/>
    <w:rsid w:val="00470776"/>
    <w:rsid w:val="0049578E"/>
    <w:rsid w:val="004F7A2A"/>
    <w:rsid w:val="00501893"/>
    <w:rsid w:val="00514B4D"/>
    <w:rsid w:val="00526AB5"/>
    <w:rsid w:val="0053595E"/>
    <w:rsid w:val="0054359A"/>
    <w:rsid w:val="00551CE5"/>
    <w:rsid w:val="00567015"/>
    <w:rsid w:val="00595480"/>
    <w:rsid w:val="00621DD8"/>
    <w:rsid w:val="00625AEE"/>
    <w:rsid w:val="00627ED9"/>
    <w:rsid w:val="006551B9"/>
    <w:rsid w:val="00657725"/>
    <w:rsid w:val="006609D1"/>
    <w:rsid w:val="00683F7B"/>
    <w:rsid w:val="0069799F"/>
    <w:rsid w:val="006E041C"/>
    <w:rsid w:val="0070038C"/>
    <w:rsid w:val="00701096"/>
    <w:rsid w:val="00705B6E"/>
    <w:rsid w:val="007201E3"/>
    <w:rsid w:val="00790E75"/>
    <w:rsid w:val="00793AEF"/>
    <w:rsid w:val="007C5344"/>
    <w:rsid w:val="00867A8A"/>
    <w:rsid w:val="008A6460"/>
    <w:rsid w:val="008B2ADA"/>
    <w:rsid w:val="008B7B7A"/>
    <w:rsid w:val="008C364A"/>
    <w:rsid w:val="008D258C"/>
    <w:rsid w:val="008D6665"/>
    <w:rsid w:val="00953EF8"/>
    <w:rsid w:val="00956DD1"/>
    <w:rsid w:val="009A3658"/>
    <w:rsid w:val="009A3EBC"/>
    <w:rsid w:val="00A04FF8"/>
    <w:rsid w:val="00A3754E"/>
    <w:rsid w:val="00A5103D"/>
    <w:rsid w:val="00A540B4"/>
    <w:rsid w:val="00A90F00"/>
    <w:rsid w:val="00A93BE5"/>
    <w:rsid w:val="00AF340F"/>
    <w:rsid w:val="00B261F3"/>
    <w:rsid w:val="00B37495"/>
    <w:rsid w:val="00B56D19"/>
    <w:rsid w:val="00B663F4"/>
    <w:rsid w:val="00B70A81"/>
    <w:rsid w:val="00B86300"/>
    <w:rsid w:val="00BC24F6"/>
    <w:rsid w:val="00BD66D3"/>
    <w:rsid w:val="00C10D3C"/>
    <w:rsid w:val="00C26FC8"/>
    <w:rsid w:val="00C43F68"/>
    <w:rsid w:val="00C442A7"/>
    <w:rsid w:val="00C465D4"/>
    <w:rsid w:val="00C53120"/>
    <w:rsid w:val="00C64DCA"/>
    <w:rsid w:val="00C720E2"/>
    <w:rsid w:val="00C747A1"/>
    <w:rsid w:val="00CE34FF"/>
    <w:rsid w:val="00CE73B2"/>
    <w:rsid w:val="00CE76D2"/>
    <w:rsid w:val="00D06ACA"/>
    <w:rsid w:val="00D40D1E"/>
    <w:rsid w:val="00D41BB7"/>
    <w:rsid w:val="00D43816"/>
    <w:rsid w:val="00DA676E"/>
    <w:rsid w:val="00DB37A3"/>
    <w:rsid w:val="00DB3E6A"/>
    <w:rsid w:val="00DD53B5"/>
    <w:rsid w:val="00E67855"/>
    <w:rsid w:val="00E75A84"/>
    <w:rsid w:val="00E7788F"/>
    <w:rsid w:val="00EC1AD5"/>
    <w:rsid w:val="00ED3DFF"/>
    <w:rsid w:val="00ED467B"/>
    <w:rsid w:val="00F14A63"/>
    <w:rsid w:val="00F552F3"/>
    <w:rsid w:val="00F84CD0"/>
    <w:rsid w:val="00FC44D9"/>
    <w:rsid w:val="00FD3A1F"/>
    <w:rsid w:val="00FE3BD1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9275A-26AE-4F1F-BDE7-CB343C0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51"/>
    <w:rPr>
      <w:color w:val="0563C1" w:themeColor="hyperlink"/>
      <w:u w:val="single"/>
    </w:rPr>
  </w:style>
  <w:style w:type="paragraph" w:styleId="a4">
    <w:name w:val="No Spacing"/>
    <w:uiPriority w:val="1"/>
    <w:qFormat/>
    <w:rsid w:val="002D65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0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E1F8E5132AE5C0A32F3B2E2B91D8A5392DF285D79CA28F8FF436174B0CE948F4D215EA8920FAA09D752707B39Du16ED" TargetMode="External"/><Relationship Id="rId18" Type="http://schemas.openxmlformats.org/officeDocument/2006/relationships/hyperlink" Target="consultantplus://offline/ref=E1F8E5132AE5C0A32F3B2E2B91D8A5392DF38FDE99AC8F8FF436174B0CE948F4D215EA8920FAA09D752707B39Du16ED" TargetMode="External"/><Relationship Id="rId26" Type="http://schemas.openxmlformats.org/officeDocument/2006/relationships/hyperlink" Target="consultantplus://offline/ref=E1F8E5132AE5C0A32F3B2E2B91D8A5392DF38FDE99AC8F8FF436174B0CE948F4C015B28520FAB5C92D7D50BE9D1A919B5D52CEA54Eu46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F8E5132AE5C0A32F3B2E2B91D8A5392DF38FDE99AC8F8FF436174B0CE948F4D215EA8920FAA09D752707B39Du16E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ramilgo.ru" TargetMode="External"/><Relationship Id="rId12" Type="http://schemas.openxmlformats.org/officeDocument/2006/relationships/hyperlink" Target="consultantplus://offline/ref=E1F8E5132AE5C0A32F3B2E2B91D8A5392DF38FDE99AC8F8FF436174B0CE948F4D215EA8920FAA09D752707B39Du16ED" TargetMode="External"/><Relationship Id="rId17" Type="http://schemas.openxmlformats.org/officeDocument/2006/relationships/hyperlink" Target="consultantplus://offline/ref=E1F8E5132AE5C0A32F3B2E2B91D8A5392CFE82D19FA88F8FF436174B0CE948F4C015B28522FEBE9B743251E2DB4B82995052CCAC52477402u569D" TargetMode="External"/><Relationship Id="rId25" Type="http://schemas.openxmlformats.org/officeDocument/2006/relationships/hyperlink" Target="consultantplus://offline/ref=E1F8E5132AE5C0A32F3B2E2B91D8A5392DF38FDE99AC8F8FF436174B0CE948F4C015B28623F7B5C92D7D50BE9D1A919B5D52CEA54Eu465D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F8E5132AE5C0A32F3B2E2B91D8A5392DF38FDE99AC8F8FF436174B0CE948F4D215EA8920FAA09D752707B39Du16ED" TargetMode="External"/><Relationship Id="rId20" Type="http://schemas.openxmlformats.org/officeDocument/2006/relationships/hyperlink" Target="consultantplus://offline/ref=E1F8E5132AE5C0A32F3B2E2B91D8A5392DF786D19BAC8F8FF436174B0CE948F4D215EA8920FAA09D752707B39Du16ED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" TargetMode="External"/><Relationship Id="rId24" Type="http://schemas.openxmlformats.org/officeDocument/2006/relationships/hyperlink" Target="http://dis.midural.ru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F8E5132AE5C0A32F3B2E2B91D8A5392DF38FDE99AC8F8FF436174B0CE948F4C015B28021F5EACC386C08B19B008F924A4ECCA7u46CD" TargetMode="External"/><Relationship Id="rId23" Type="http://schemas.openxmlformats.org/officeDocument/2006/relationships/hyperlink" Target="consultantplus://offline/ref=E1F8E5132AE5C0A32F3B2E2B91D8A5392DF38FDE99AC8F8FF436174B0CE948F4C015B28623F7B5C92D7D50BE9D1A919B5D52CEA54Eu465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1F8E5132AE5C0A32F3B302687B4FB332FFDD9DB9EAB80DEAE63111C53B94EA18055B4D061BAB39C7C3905B29D15DBCA1019C1A7485B740947A96AEAu467D" TargetMode="External"/><Relationship Id="rId19" Type="http://schemas.openxmlformats.org/officeDocument/2006/relationships/hyperlink" Target="consultantplus://offline/ref=E1F8E5132AE5C0A32F3B2E2B91D8A5392DF285D79CA28F8FF436174B0CE948F4D215EA8920FAA09D752707B39Du16ED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E1F8E5132AE5C0A32F3B2E2B91D8A5392DF786D19BAC8F8FF436174B0CE948F4D215EA8920FAA09D752707B39Du16ED" TargetMode="External"/><Relationship Id="rId22" Type="http://schemas.openxmlformats.org/officeDocument/2006/relationships/hyperlink" Target="consultantplus://offline/ref=E1F8E5132AE5C0A32F3B2E2B91D8A5392DF38FDE99AC8F8FF436174B0CE948F4D215EA8920FAA09D752707B39Du16ED" TargetMode="External"/><Relationship Id="rId27" Type="http://schemas.openxmlformats.org/officeDocument/2006/relationships/hyperlink" Target="consultantplus://offline/ref=E1F8E5132AE5C0A32F3B302687B4FB332FFDD9DB9EAF82DEA161111C53B94EA18055B4D073BAEB907E3D1BB396008D9B56u46CD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25</Pages>
  <Words>10628</Words>
  <Characters>60583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2021-03-29T10:19:00Z</dcterms:created>
  <dcterms:modified xsi:type="dcterms:W3CDTF">2021-06-10T10:01:00Z</dcterms:modified>
</cp:coreProperties>
</file>